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3753" w14:textId="7AF85B11" w:rsidR="00420832" w:rsidRPr="00B16A35" w:rsidRDefault="00AB1469" w:rsidP="0059442C">
      <w:pPr>
        <w:jc w:val="center"/>
        <w:rPr>
          <w:b/>
          <w:bCs/>
          <w:lang w:val="es-ES"/>
        </w:rPr>
      </w:pPr>
      <w:bookmarkStart w:id="0" w:name="_Hlk146711633"/>
      <w:r w:rsidRPr="00B16A35">
        <w:rPr>
          <w:b/>
          <w:bCs/>
          <w:lang w:val="es-ES"/>
        </w:rPr>
        <w:t xml:space="preserve">Anuncio a los efectos del artículo 7.1.2.º del Real Decreto-ley 5/2023, de 28 de junio, </w:t>
      </w:r>
      <w:r w:rsidR="00925BCE" w:rsidRPr="00B16A35">
        <w:rPr>
          <w:b/>
          <w:bCs/>
          <w:lang w:val="es-ES"/>
        </w:rPr>
        <w:t>de transposición, entre otras, de la Directiva de la Unión Europea en materia de</w:t>
      </w:r>
      <w:r w:rsidR="0059442C" w:rsidRPr="00B16A35">
        <w:rPr>
          <w:b/>
          <w:bCs/>
          <w:lang w:val="es-ES"/>
        </w:rPr>
        <w:t xml:space="preserve"> </w:t>
      </w:r>
      <w:r w:rsidR="00925BCE" w:rsidRPr="00B16A35">
        <w:rPr>
          <w:b/>
          <w:bCs/>
          <w:lang w:val="es-ES"/>
        </w:rPr>
        <w:t xml:space="preserve">modificaciones </w:t>
      </w:r>
      <w:r w:rsidR="00870E11">
        <w:rPr>
          <w:b/>
          <w:bCs/>
          <w:lang w:val="es-ES"/>
        </w:rPr>
        <w:t>e</w:t>
      </w:r>
      <w:r w:rsidR="00925BCE" w:rsidRPr="00B16A35">
        <w:rPr>
          <w:b/>
          <w:bCs/>
          <w:lang w:val="es-ES"/>
        </w:rPr>
        <w:t>structurales de sociedades mercantiles</w:t>
      </w:r>
    </w:p>
    <w:bookmarkEnd w:id="0"/>
    <w:p w14:paraId="678450DE" w14:textId="4A5A1F5C" w:rsidR="00AB1469" w:rsidRDefault="00AB1469" w:rsidP="00AB1469">
      <w:pPr>
        <w:jc w:val="both"/>
        <w:rPr>
          <w:lang w:val="es-ES"/>
        </w:rPr>
      </w:pPr>
      <w:r w:rsidRPr="00B3094C">
        <w:rPr>
          <w:lang w:val="es-ES"/>
        </w:rPr>
        <w:t xml:space="preserve">En cumplimiento de lo previsto en </w:t>
      </w:r>
      <w:r>
        <w:rPr>
          <w:lang w:val="es-ES"/>
        </w:rPr>
        <w:t xml:space="preserve">el </w:t>
      </w:r>
      <w:r w:rsidRPr="00B3094C">
        <w:rPr>
          <w:lang w:val="es-ES"/>
        </w:rPr>
        <w:t xml:space="preserve">artículo </w:t>
      </w:r>
      <w:r>
        <w:rPr>
          <w:lang w:val="es-ES"/>
        </w:rPr>
        <w:t xml:space="preserve">7.1.2º </w:t>
      </w:r>
      <w:r w:rsidRPr="00B3094C">
        <w:rPr>
          <w:lang w:val="es-ES"/>
        </w:rPr>
        <w:t>de</w:t>
      </w:r>
      <w:r>
        <w:rPr>
          <w:lang w:val="es-ES"/>
        </w:rPr>
        <w:t>l</w:t>
      </w:r>
      <w:r w:rsidRPr="00B3094C">
        <w:rPr>
          <w:lang w:val="es-ES"/>
        </w:rPr>
        <w:t xml:space="preserve"> </w:t>
      </w:r>
      <w:r w:rsidRPr="00A229BB">
        <w:rPr>
          <w:lang w:val="es-ES"/>
        </w:rPr>
        <w:t>Real Decreto-</w:t>
      </w:r>
      <w:r w:rsidR="00870E11">
        <w:rPr>
          <w:lang w:val="es-ES"/>
        </w:rPr>
        <w:t>L</w:t>
      </w:r>
      <w:r w:rsidRPr="00A229BB">
        <w:rPr>
          <w:lang w:val="es-ES"/>
        </w:rPr>
        <w:t>ey 5/2023, de 28 de junio de transposición, entre otras, de la Directiva de la Unión Europea en materia de modificaciones estructurales de sociedades mercantiles</w:t>
      </w:r>
      <w:r w:rsidRPr="00A229BB" w:rsidDel="00A229BB">
        <w:rPr>
          <w:lang w:val="es-ES"/>
        </w:rPr>
        <w:t xml:space="preserve"> </w:t>
      </w:r>
      <w:r w:rsidRPr="00B3094C">
        <w:rPr>
          <w:lang w:val="es-ES"/>
        </w:rPr>
        <w:t>(</w:t>
      </w:r>
      <w:r w:rsidR="0059442C">
        <w:rPr>
          <w:lang w:val="es-ES"/>
        </w:rPr>
        <w:t xml:space="preserve">la </w:t>
      </w:r>
      <w:r w:rsidRPr="00B3094C">
        <w:rPr>
          <w:lang w:val="es-ES"/>
        </w:rPr>
        <w:t>“</w:t>
      </w:r>
      <w:r w:rsidRPr="00B3094C">
        <w:rPr>
          <w:b/>
          <w:lang w:val="es-ES"/>
        </w:rPr>
        <w:t>LME</w:t>
      </w:r>
      <w:r w:rsidRPr="00B3094C">
        <w:rPr>
          <w:lang w:val="es-ES"/>
        </w:rPr>
        <w:t xml:space="preserve">”), </w:t>
      </w:r>
      <w:r>
        <w:rPr>
          <w:lang w:val="es-ES"/>
        </w:rPr>
        <w:t>l</w:t>
      </w:r>
      <w:r w:rsidR="00D02F7A">
        <w:rPr>
          <w:lang w:val="es-ES"/>
        </w:rPr>
        <w:t>os</w:t>
      </w:r>
      <w:r>
        <w:rPr>
          <w:lang w:val="es-ES"/>
        </w:rPr>
        <w:t xml:space="preserve"> </w:t>
      </w:r>
      <w:r w:rsidR="005C35FD">
        <w:rPr>
          <w:lang w:val="es-ES"/>
        </w:rPr>
        <w:t xml:space="preserve">órganos de administración </w:t>
      </w:r>
      <w:r>
        <w:rPr>
          <w:lang w:val="es-ES"/>
        </w:rPr>
        <w:t>de la</w:t>
      </w:r>
      <w:r w:rsidR="00F97A04">
        <w:rPr>
          <w:lang w:val="es-ES"/>
        </w:rPr>
        <w:t>s</w:t>
      </w:r>
      <w:r>
        <w:rPr>
          <w:lang w:val="es-ES"/>
        </w:rPr>
        <w:t xml:space="preserve"> sociedad</w:t>
      </w:r>
      <w:r w:rsidR="00D02F7A">
        <w:rPr>
          <w:lang w:val="es-ES"/>
        </w:rPr>
        <w:t xml:space="preserve">es </w:t>
      </w:r>
      <w:r w:rsidR="00FA7ADF" w:rsidRPr="00225862">
        <w:rPr>
          <w:rFonts w:eastAsiaTheme="minorHAnsi"/>
          <w:color w:val="000000" w:themeColor="text1"/>
          <w:lang w:val="es-ES"/>
        </w:rPr>
        <w:t xml:space="preserve">Admiral Europe, Compañía </w:t>
      </w:r>
      <w:r w:rsidR="00FA7ADF">
        <w:rPr>
          <w:rFonts w:eastAsiaTheme="minorHAnsi"/>
          <w:color w:val="000000" w:themeColor="text1"/>
          <w:lang w:val="es-ES"/>
        </w:rPr>
        <w:t>d</w:t>
      </w:r>
      <w:r w:rsidR="00FA7ADF" w:rsidRPr="00225862">
        <w:rPr>
          <w:rFonts w:eastAsiaTheme="minorHAnsi"/>
          <w:color w:val="000000" w:themeColor="text1"/>
          <w:lang w:val="es-ES"/>
        </w:rPr>
        <w:t>e Seguros</w:t>
      </w:r>
      <w:r w:rsidR="00CC1441">
        <w:rPr>
          <w:rFonts w:eastAsiaTheme="minorHAnsi"/>
          <w:color w:val="000000" w:themeColor="text1"/>
          <w:lang w:val="es-ES"/>
        </w:rPr>
        <w:t xml:space="preserve">, S.A.U. </w:t>
      </w:r>
      <w:r w:rsidR="00D02F7A">
        <w:rPr>
          <w:rFonts w:eastAsia="Calibri"/>
          <w:lang w:val="es-ES" w:eastAsia="en-US"/>
        </w:rPr>
        <w:t>(la “</w:t>
      </w:r>
      <w:r w:rsidR="00D02F7A">
        <w:rPr>
          <w:rFonts w:eastAsia="Calibri"/>
          <w:b/>
          <w:lang w:val="es-ES" w:eastAsia="en-US"/>
        </w:rPr>
        <w:t>Sociedad Absorbente</w:t>
      </w:r>
      <w:r w:rsidR="00D02F7A">
        <w:rPr>
          <w:rFonts w:eastAsia="Calibri"/>
          <w:lang w:val="es-ES" w:eastAsia="en-US"/>
        </w:rPr>
        <w:t>”)</w:t>
      </w:r>
      <w:r w:rsidR="00D02F7A">
        <w:rPr>
          <w:b/>
          <w:lang w:val="es-ES"/>
        </w:rPr>
        <w:t xml:space="preserve"> </w:t>
      </w:r>
      <w:r w:rsidR="00D02F7A" w:rsidRPr="00B02D52">
        <w:rPr>
          <w:rFonts w:eastAsiaTheme="minorHAnsi"/>
          <w:color w:val="000000" w:themeColor="text1"/>
          <w:lang w:val="es-ES"/>
        </w:rPr>
        <w:t xml:space="preserve">y </w:t>
      </w:r>
      <w:r w:rsidR="00FA7ADF" w:rsidRPr="00225862">
        <w:rPr>
          <w:rFonts w:eastAsiaTheme="minorHAnsi"/>
          <w:color w:val="000000" w:themeColor="text1"/>
          <w:lang w:val="es-ES"/>
        </w:rPr>
        <w:t>Admiral Intermediary Services</w:t>
      </w:r>
      <w:r w:rsidR="00225862">
        <w:rPr>
          <w:rFonts w:eastAsiaTheme="minorHAnsi"/>
          <w:color w:val="000000" w:themeColor="text1"/>
          <w:lang w:val="es-ES"/>
        </w:rPr>
        <w:t xml:space="preserve">, S.A.U. </w:t>
      </w:r>
      <w:r w:rsidR="00D02F7A">
        <w:rPr>
          <w:lang w:val="es-ES"/>
        </w:rPr>
        <w:t>(la “</w:t>
      </w:r>
      <w:r w:rsidR="00D02F7A">
        <w:rPr>
          <w:b/>
          <w:lang w:val="es-ES"/>
        </w:rPr>
        <w:t>Sociedad Absorbida</w:t>
      </w:r>
      <w:r w:rsidR="00D02F7A">
        <w:rPr>
          <w:lang w:val="es-ES"/>
        </w:rPr>
        <w:t xml:space="preserve">”) hacen constar que en fecha </w:t>
      </w:r>
      <w:r w:rsidR="00225862">
        <w:rPr>
          <w:lang w:val="es-ES"/>
        </w:rPr>
        <w:t>27 de febrero de 2026</w:t>
      </w:r>
      <w:r w:rsidR="00D02F7A">
        <w:rPr>
          <w:bCs/>
          <w:lang w:val="es-ES"/>
        </w:rPr>
        <w:t xml:space="preserve"> los </w:t>
      </w:r>
      <w:r w:rsidR="005C35FD">
        <w:rPr>
          <w:bCs/>
          <w:lang w:val="es-ES"/>
        </w:rPr>
        <w:t xml:space="preserve">órganos </w:t>
      </w:r>
      <w:r w:rsidR="00D02F7A">
        <w:rPr>
          <w:bCs/>
          <w:lang w:val="es-ES"/>
        </w:rPr>
        <w:t xml:space="preserve">de administración de dichas sociedades aprobaron el </w:t>
      </w:r>
      <w:r>
        <w:rPr>
          <w:bCs/>
          <w:lang w:val="es-ES"/>
        </w:rPr>
        <w:t xml:space="preserve">proyecto común de fusión </w:t>
      </w:r>
      <w:r>
        <w:rPr>
          <w:lang w:val="es-ES"/>
        </w:rPr>
        <w:t>(el “</w:t>
      </w:r>
      <w:r w:rsidRPr="00AB1469">
        <w:rPr>
          <w:b/>
          <w:bCs/>
          <w:lang w:val="es-ES"/>
        </w:rPr>
        <w:t>Proyecto Común de Fusión</w:t>
      </w:r>
      <w:r>
        <w:rPr>
          <w:lang w:val="es-ES"/>
        </w:rPr>
        <w:t>”) en virtud del cual la Sociedad Absorbente absorberá a la Sociedad Absorbida, de modo que, tras el proceso de fusión por absorción, sólo existirá la Sociedad Absorbente, que habrá adquirido por sucesión universal el patrimonio de la Sociedad Absorbida, que quedará extinguida sin liquidación.</w:t>
      </w:r>
    </w:p>
    <w:p w14:paraId="21469669" w14:textId="457E1831" w:rsidR="00AB1469" w:rsidRDefault="00AB1469" w:rsidP="00AB1469">
      <w:pPr>
        <w:jc w:val="both"/>
        <w:rPr>
          <w:lang w:val="es-ES"/>
        </w:rPr>
      </w:pPr>
      <w:r>
        <w:rPr>
          <w:lang w:val="es-ES"/>
        </w:rPr>
        <w:t xml:space="preserve">A los efectos del artículo 7.1.2º LME </w:t>
      </w:r>
      <w:r w:rsidR="00822897">
        <w:rPr>
          <w:lang w:val="es-ES"/>
        </w:rPr>
        <w:t>por medio de la presente se</w:t>
      </w:r>
      <w:r>
        <w:rPr>
          <w:lang w:val="es-ES"/>
        </w:rPr>
        <w:t xml:space="preserve"> informa a los </w:t>
      </w:r>
      <w:r w:rsidR="0059442C">
        <w:rPr>
          <w:lang w:val="es-ES"/>
        </w:rPr>
        <w:t>accionistas</w:t>
      </w:r>
      <w:r>
        <w:rPr>
          <w:lang w:val="es-ES"/>
        </w:rPr>
        <w:t xml:space="preserve">, acreedores </w:t>
      </w:r>
      <w:r w:rsidR="000E3EF7" w:rsidRPr="000E3EF7">
        <w:rPr>
          <w:lang w:val="es-ES"/>
        </w:rPr>
        <w:t>y representantes de los trabajadores de la Sociedad Absorbente y de la Sociedad Absorbid</w:t>
      </w:r>
      <w:r w:rsidR="000E3EF7">
        <w:rPr>
          <w:lang w:val="es-ES"/>
        </w:rPr>
        <w:t>a</w:t>
      </w:r>
      <w:r w:rsidR="000E3EF7" w:rsidRPr="000E3EF7">
        <w:rPr>
          <w:lang w:val="es-ES"/>
        </w:rPr>
        <w:t xml:space="preserve">, el derecho que les asiste de presentar a la Sociedad Absorbente y la Sociedad Absorbida a más tardar cinco (5) días laborables antes de la fecha prevista para la formalización de la </w:t>
      </w:r>
      <w:r w:rsidR="000E3EF7">
        <w:rPr>
          <w:lang w:val="es-ES"/>
        </w:rPr>
        <w:t>f</w:t>
      </w:r>
      <w:r w:rsidR="000E3EF7" w:rsidRPr="000E3EF7">
        <w:rPr>
          <w:lang w:val="es-ES"/>
        </w:rPr>
        <w:t>usión, observaciones relativas al Proyecto Común de Fusión.</w:t>
      </w:r>
    </w:p>
    <w:p w14:paraId="3E833E89" w14:textId="15348277" w:rsidR="00870E11" w:rsidRDefault="006925B6" w:rsidP="00E03816">
      <w:pPr>
        <w:spacing w:after="0" w:line="240" w:lineRule="auto"/>
        <w:jc w:val="both"/>
        <w:rPr>
          <w:lang w:val="es-ES"/>
        </w:rPr>
      </w:pPr>
      <w:r w:rsidRPr="00E03816">
        <w:rPr>
          <w:b/>
          <w:bCs/>
          <w:lang w:val="es-ES"/>
        </w:rPr>
        <w:t xml:space="preserve">La </w:t>
      </w:r>
      <w:r w:rsidR="00225862" w:rsidRPr="00E03816">
        <w:rPr>
          <w:b/>
          <w:bCs/>
          <w:lang w:val="es-ES"/>
        </w:rPr>
        <w:t>vice</w:t>
      </w:r>
      <w:r w:rsidRPr="00E03816">
        <w:rPr>
          <w:b/>
          <w:bCs/>
          <w:lang w:val="es-ES"/>
        </w:rPr>
        <w:t>secretaria</w:t>
      </w:r>
      <w:r w:rsidR="00225862" w:rsidRPr="00E03816">
        <w:rPr>
          <w:b/>
          <w:bCs/>
          <w:lang w:val="es-ES"/>
        </w:rPr>
        <w:t xml:space="preserve"> </w:t>
      </w:r>
      <w:r w:rsidR="00F80C86" w:rsidRPr="00E03816">
        <w:rPr>
          <w:b/>
          <w:bCs/>
          <w:lang w:val="es-ES"/>
        </w:rPr>
        <w:t>segunda</w:t>
      </w:r>
      <w:r w:rsidRPr="00E03816">
        <w:rPr>
          <w:b/>
          <w:bCs/>
          <w:lang w:val="es-ES"/>
        </w:rPr>
        <w:t xml:space="preserve"> no consejera del Consejo de Administración de </w:t>
      </w:r>
      <w:r w:rsidR="00225862" w:rsidRPr="00E03816">
        <w:rPr>
          <w:b/>
          <w:bCs/>
          <w:lang w:val="es-ES"/>
        </w:rPr>
        <w:t>ADMIRAL EUROPE, COMPAÑÍA DE SEGUROS</w:t>
      </w:r>
      <w:r w:rsidR="005C35FD" w:rsidRPr="00E03816">
        <w:rPr>
          <w:b/>
          <w:bCs/>
          <w:lang w:val="es-ES"/>
        </w:rPr>
        <w:t>, S.A.U.</w:t>
      </w:r>
    </w:p>
    <w:p w14:paraId="5EC40954" w14:textId="77777777" w:rsidR="00E03816" w:rsidRPr="00E03816" w:rsidRDefault="00E03816" w:rsidP="00E03816">
      <w:pPr>
        <w:spacing w:after="0" w:line="240" w:lineRule="auto"/>
        <w:jc w:val="both"/>
        <w:rPr>
          <w:lang w:val="es-ES"/>
        </w:rPr>
      </w:pPr>
    </w:p>
    <w:p w14:paraId="235FE12B" w14:textId="30F86FFB" w:rsidR="00870E11" w:rsidRPr="00E03816" w:rsidRDefault="005C35FD" w:rsidP="00870E11">
      <w:pPr>
        <w:spacing w:after="0" w:line="240" w:lineRule="auto"/>
        <w:rPr>
          <w:lang w:val="es-ES"/>
        </w:rPr>
      </w:pPr>
      <w:r w:rsidRPr="00E03816">
        <w:rPr>
          <w:lang w:val="es-ES"/>
        </w:rPr>
        <w:t xml:space="preserve">Dña. </w:t>
      </w:r>
      <w:r w:rsidR="00225862" w:rsidRPr="00E03816">
        <w:rPr>
          <w:lang w:val="es-ES"/>
        </w:rPr>
        <w:t>Carla Angellotti</w:t>
      </w:r>
    </w:p>
    <w:p w14:paraId="1BB64FB8" w14:textId="77777777" w:rsidR="00225862" w:rsidRPr="00E03816" w:rsidRDefault="00225862" w:rsidP="00870E11">
      <w:pPr>
        <w:spacing w:after="0" w:line="240" w:lineRule="auto"/>
        <w:rPr>
          <w:b/>
          <w:bCs/>
          <w:lang w:val="es-ES"/>
        </w:rPr>
      </w:pPr>
    </w:p>
    <w:p w14:paraId="3B2ED97B" w14:textId="43584FD7" w:rsidR="00870E11" w:rsidRPr="00E03816" w:rsidRDefault="00CC1441" w:rsidP="00870E11">
      <w:pPr>
        <w:spacing w:after="0" w:line="240" w:lineRule="auto"/>
        <w:jc w:val="both"/>
        <w:rPr>
          <w:b/>
          <w:bCs/>
          <w:lang w:val="es-ES"/>
        </w:rPr>
      </w:pPr>
      <w:r w:rsidRPr="00E03816">
        <w:rPr>
          <w:b/>
          <w:bCs/>
          <w:lang w:val="es-ES"/>
        </w:rPr>
        <w:t xml:space="preserve">La </w:t>
      </w:r>
      <w:r w:rsidR="00225862" w:rsidRPr="00E03816">
        <w:rPr>
          <w:b/>
          <w:bCs/>
          <w:lang w:val="es-ES"/>
        </w:rPr>
        <w:t xml:space="preserve">vicesecretaria </w:t>
      </w:r>
      <w:r w:rsidR="00F80C86" w:rsidRPr="00E03816">
        <w:rPr>
          <w:b/>
          <w:bCs/>
          <w:lang w:val="es-ES"/>
        </w:rPr>
        <w:t>primera</w:t>
      </w:r>
      <w:r w:rsidR="00225862" w:rsidRPr="00E03816">
        <w:rPr>
          <w:b/>
          <w:bCs/>
          <w:lang w:val="es-ES"/>
        </w:rPr>
        <w:t xml:space="preserve"> </w:t>
      </w:r>
      <w:r w:rsidRPr="00E03816">
        <w:rPr>
          <w:b/>
          <w:bCs/>
          <w:lang w:val="es-ES"/>
        </w:rPr>
        <w:t xml:space="preserve">no consejera del Consejo de Administración de </w:t>
      </w:r>
      <w:r w:rsidR="00225862" w:rsidRPr="00E03816">
        <w:rPr>
          <w:b/>
          <w:bCs/>
          <w:lang w:val="es-ES"/>
        </w:rPr>
        <w:t>ADMIRAL INTERMEDIARY SERVICES, S.A.U.</w:t>
      </w:r>
    </w:p>
    <w:p w14:paraId="34B33909" w14:textId="77777777" w:rsidR="00225862" w:rsidRPr="00E03816" w:rsidRDefault="00225862" w:rsidP="00870E11">
      <w:pPr>
        <w:spacing w:after="0" w:line="240" w:lineRule="auto"/>
        <w:jc w:val="both"/>
        <w:rPr>
          <w:b/>
          <w:bCs/>
          <w:lang w:val="es-ES"/>
        </w:rPr>
      </w:pPr>
    </w:p>
    <w:p w14:paraId="3C01679C" w14:textId="6ED16C62" w:rsidR="00870E11" w:rsidRPr="00870E11" w:rsidRDefault="00CC1441" w:rsidP="00870E11">
      <w:pPr>
        <w:spacing w:after="0" w:line="240" w:lineRule="auto"/>
        <w:rPr>
          <w:lang w:val="es-ES"/>
        </w:rPr>
      </w:pPr>
      <w:r w:rsidRPr="00E03816">
        <w:rPr>
          <w:lang w:val="es-ES"/>
        </w:rPr>
        <w:t xml:space="preserve">Dña. </w:t>
      </w:r>
      <w:r w:rsidR="00225862" w:rsidRPr="00E03816">
        <w:t>Carla Angellotti</w:t>
      </w:r>
    </w:p>
    <w:p w14:paraId="58047902" w14:textId="77777777" w:rsidR="00870E11" w:rsidRDefault="00870E11" w:rsidP="00870E11">
      <w:pPr>
        <w:spacing w:after="0" w:line="240" w:lineRule="auto"/>
        <w:rPr>
          <w:b/>
          <w:bCs/>
          <w:lang w:val="es-ES"/>
        </w:rPr>
      </w:pPr>
    </w:p>
    <w:p w14:paraId="0611F591" w14:textId="77777777" w:rsidR="00663E39" w:rsidRPr="005C35FD" w:rsidRDefault="00663E39" w:rsidP="00663E39">
      <w:pPr>
        <w:spacing w:after="0" w:line="240" w:lineRule="auto"/>
        <w:jc w:val="both"/>
        <w:rPr>
          <w:b/>
          <w:bCs/>
          <w:lang w:val="es-ES"/>
        </w:rPr>
      </w:pPr>
    </w:p>
    <w:p w14:paraId="7EBC2783" w14:textId="32998822" w:rsidR="005C35FD" w:rsidRPr="00870E11" w:rsidRDefault="005A5441" w:rsidP="00826AA4">
      <w:pPr>
        <w:spacing w:after="0" w:line="240" w:lineRule="auto"/>
        <w:rPr>
          <w:lang w:val="pt-BR"/>
        </w:rPr>
      </w:pPr>
      <w:r w:rsidRPr="00801636">
        <w:rPr>
          <w:lang w:val="pt-PT"/>
        </w:rPr>
        <w:t xml:space="preserve"> </w:t>
      </w:r>
    </w:p>
    <w:sectPr w:rsidR="005C35FD" w:rsidRPr="00870E11" w:rsidSect="00972489">
      <w:headerReference w:type="even" r:id="rId14"/>
      <w:headerReference w:type="default" r:id="rId15"/>
      <w:footerReference w:type="even" r:id="rId16"/>
      <w:footerReference w:type="default" r:id="rId17"/>
      <w:headerReference w:type="first" r:id="rId18"/>
      <w:footerReference w:type="first" r:id="rId19"/>
      <w:pgSz w:w="11906" w:h="16838"/>
      <w:pgMar w:top="1985" w:right="1134" w:bottom="1418" w:left="1701"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s>
  <wne:toolbars>
    <wne:acdManifest>
      <wne:acdEntry wne:acdName="acd0"/>
      <wne:acdEntry wne:acdName="acd1"/>
      <wne:acdEntry wne:acdName="acd2"/>
      <wne:acdEntry wne:acdName="acd3"/>
      <wne:acdEntry wne:acdName="acd4"/>
    </wne:acdManifest>
  </wne:toolbars>
  <wne:acds>
    <wne:acd wne:argValue="AgBBAG4AbgBlAHgAXwAxAA==" wne:acdName="acd0" wne:fciIndexBasedOn="0065"/>
    <wne:acd wne:argValue="AgBBAG4AbgBlAHgAXwAyAA==" wne:acdName="acd1" wne:fciIndexBasedOn="0065"/>
    <wne:acd wne:argValue="AgBBAG4AbgBlAHgAXwAzAA==" wne:acdName="acd2" wne:fciIndexBasedOn="0065"/>
    <wne:acd wne:argValue="AgBBAG4AbgBlAHgAXwA0AA==" wne:acdName="acd3" wne:fciIndexBasedOn="0065"/>
    <wne:acd wne:argValue="AgBBAG4AbgBlAHgAXwA1A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76294" w14:textId="77777777" w:rsidR="000D2658" w:rsidRDefault="000D2658">
      <w:pPr>
        <w:spacing w:after="0" w:line="240" w:lineRule="auto"/>
      </w:pPr>
      <w:r>
        <w:separator/>
      </w:r>
    </w:p>
    <w:p w14:paraId="65BD8B20" w14:textId="77777777" w:rsidR="000D2658" w:rsidRDefault="000D2658"/>
  </w:endnote>
  <w:endnote w:type="continuationSeparator" w:id="0">
    <w:p w14:paraId="1728C760" w14:textId="77777777" w:rsidR="000D2658" w:rsidRDefault="000D2658">
      <w:pPr>
        <w:spacing w:after="0" w:line="240" w:lineRule="auto"/>
      </w:pPr>
      <w:r>
        <w:continuationSeparator/>
      </w:r>
    </w:p>
    <w:p w14:paraId="12757ECD" w14:textId="77777777" w:rsidR="000D2658" w:rsidRDefault="000D2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105007E" w:usb1="0000008D" w:usb2="00000000" w:usb3="00000000" w:csb0="006609FE" w:csb1="00BD5CC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7AF3" w14:textId="77777777" w:rsidR="00870E11" w:rsidRDefault="00870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E86F" w14:textId="77777777" w:rsidR="00870E11" w:rsidRDefault="00870E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1B61" w14:textId="77777777" w:rsidR="00870E11" w:rsidRDefault="00870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04AEC" w14:textId="77777777" w:rsidR="000D2658" w:rsidRDefault="000D2658" w:rsidP="001F57FA">
      <w:pPr>
        <w:widowControl w:val="0"/>
        <w:spacing w:before="120" w:after="120" w:line="240" w:lineRule="auto"/>
      </w:pPr>
      <w:r>
        <w:separator/>
      </w:r>
    </w:p>
  </w:footnote>
  <w:footnote w:type="continuationSeparator" w:id="0">
    <w:p w14:paraId="7ECC41EE" w14:textId="77777777" w:rsidR="000D2658" w:rsidRDefault="000D2658" w:rsidP="001F57FA">
      <w:pPr>
        <w:widowControl w:val="0"/>
        <w:spacing w:before="120" w:after="120" w:line="240" w:lineRule="auto"/>
      </w:pPr>
      <w:r>
        <w:continuationSeparator/>
      </w:r>
    </w:p>
  </w:footnote>
  <w:footnote w:type="continuationNotice" w:id="1">
    <w:p w14:paraId="0ECDD21C" w14:textId="77777777" w:rsidR="000D2658" w:rsidRDefault="000D26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9DB7" w14:textId="77777777" w:rsidR="00870E11" w:rsidRDefault="00870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9FBC" w14:textId="77777777" w:rsidR="00870E11" w:rsidRDefault="00870E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F1B4" w14:textId="77777777" w:rsidR="00870E11" w:rsidRDefault="00870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1D2F8DA"/>
    <w:name w:val="List Number"/>
    <w:lvl w:ilvl="0">
      <w:start w:val="1"/>
      <w:numFmt w:val="decimal"/>
      <w:pStyle w:val="ListNumber"/>
      <w:lvlText w:val="%1."/>
      <w:lvlJc w:val="left"/>
      <w:pPr>
        <w:tabs>
          <w:tab w:val="num" w:pos="360"/>
        </w:tabs>
        <w:ind w:left="360" w:hanging="360"/>
      </w:pPr>
    </w:lvl>
  </w:abstractNum>
  <w:abstractNum w:abstractNumId="1" w15:restartNumberingAfterBreak="0">
    <w:nsid w:val="071427D5"/>
    <w:multiLevelType w:val="multilevel"/>
    <w:tmpl w:val="44D40870"/>
    <w:name w:val="Clause"/>
    <w:lvl w:ilvl="0">
      <w:start w:val="1"/>
      <w:numFmt w:val="decimal"/>
      <w:pStyle w:val="GAPClauT1"/>
      <w:lvlText w:val="%1."/>
      <w:lvlJc w:val="left"/>
      <w:pPr>
        <w:ind w:left="709" w:hanging="709"/>
      </w:pPr>
      <w:rPr>
        <w:rFonts w:hAnsi="Times New Roman Bold" w:hint="default"/>
        <w:b/>
        <w:i w:val="0"/>
        <w:sz w:val="24"/>
        <w:u w:val="none"/>
      </w:rPr>
    </w:lvl>
    <w:lvl w:ilvl="1">
      <w:start w:val="1"/>
      <w:numFmt w:val="decimal"/>
      <w:pStyle w:val="GAPClauT2"/>
      <w:lvlText w:val="%1.%2."/>
      <w:lvlJc w:val="left"/>
      <w:pPr>
        <w:ind w:left="709" w:hanging="709"/>
      </w:pPr>
      <w:rPr>
        <w:rFonts w:hAnsi="Times New Roman Bold" w:hint="default"/>
        <w:b/>
        <w:i w:val="0"/>
        <w:sz w:val="24"/>
        <w:u w:val="none"/>
      </w:rPr>
    </w:lvl>
    <w:lvl w:ilvl="2">
      <w:start w:val="1"/>
      <w:numFmt w:val="decimal"/>
      <w:pStyle w:val="GAPClauT3"/>
      <w:lvlText w:val="%1.%2.%3."/>
      <w:lvlJc w:val="left"/>
      <w:pPr>
        <w:ind w:left="709" w:hanging="709"/>
      </w:pPr>
      <w:rPr>
        <w:rFonts w:ascii="Times New Roman" w:hAnsi="Times New Roman" w:hint="default"/>
        <w:b w:val="0"/>
        <w:i w:val="0"/>
        <w:sz w:val="20"/>
        <w:u w:val="none"/>
      </w:rPr>
    </w:lvl>
    <w:lvl w:ilvl="3">
      <w:start w:val="1"/>
      <w:numFmt w:val="lowerRoman"/>
      <w:pStyle w:val="GAPClauT4"/>
      <w:lvlText w:val="(%4)"/>
      <w:lvlJc w:val="left"/>
      <w:pPr>
        <w:ind w:left="1276" w:hanging="567"/>
      </w:pPr>
      <w:rPr>
        <w:rFonts w:ascii="Times New Roman" w:hAnsi="Times New Roman" w:hint="default"/>
        <w:b w:val="0"/>
        <w:i w:val="0"/>
        <w:sz w:val="20"/>
        <w:u w:val="none"/>
      </w:rPr>
    </w:lvl>
    <w:lvl w:ilvl="4">
      <w:start w:val="1"/>
      <w:numFmt w:val="lowerLetter"/>
      <w:pStyle w:val="GAPClauT5"/>
      <w:lvlText w:val="(%5)"/>
      <w:lvlJc w:val="left"/>
      <w:pPr>
        <w:ind w:left="1843" w:hanging="567"/>
      </w:pPr>
      <w:rPr>
        <w:rFonts w:ascii="Times New Roman" w:hAnsi="Times New Roman" w:hint="default"/>
        <w:b w:val="0"/>
        <w:i w:val="0"/>
        <w:sz w:val="20"/>
        <w:u w:val="none"/>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A2F5A03"/>
    <w:multiLevelType w:val="multilevel"/>
    <w:tmpl w:val="0C0A001D"/>
    <w:styleLink w:val="ListaGAP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CE56DE9"/>
    <w:multiLevelType w:val="multilevel"/>
    <w:tmpl w:val="7A9645EA"/>
    <w:name w:val="20b5d411-d8ac-4985-bcbd-116c7259af4d"/>
    <w:styleLink w:val="ListaGAPPARRconn"/>
    <w:lvl w:ilvl="0">
      <w:start w:val="1"/>
      <w:numFmt w:val="decimal"/>
      <w:lvlText w:val="(%1)"/>
      <w:lvlJc w:val="left"/>
      <w:pPr>
        <w:ind w:left="992" w:hanging="42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4F4206"/>
    <w:multiLevelType w:val="multilevel"/>
    <w:tmpl w:val="8CB0CB0C"/>
    <w:styleLink w:val="GAPListaClusulas"/>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lowerLetter"/>
      <w:lvlRestart w:val="1"/>
      <w:lvlText w:val="%5)"/>
      <w:lvlJc w:val="left"/>
      <w:pPr>
        <w:ind w:left="425" w:firstLine="426"/>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5" w15:restartNumberingAfterBreak="0">
    <w:nsid w:val="0DC336E0"/>
    <w:multiLevelType w:val="multilevel"/>
    <w:tmpl w:val="E916785C"/>
    <w:name w:val="391ecff6-f591-4fda-a62d-f4226d75eb0c"/>
    <w:lvl w:ilvl="0">
      <w:start w:val="1"/>
      <w:numFmt w:val="upperLetter"/>
      <w:lvlRestart w:val="0"/>
      <w:suff w:val="space"/>
      <w:lvlText w:val="Part %1"/>
      <w:lvlJc w:val="left"/>
      <w:pPr>
        <w:ind w:left="0" w:firstLine="0"/>
      </w:pPr>
    </w:lvl>
    <w:lvl w:ilvl="1">
      <w:start w:val="1"/>
      <w:numFmt w:val="upperLetter"/>
      <w:suff w:val="nothing"/>
      <w:lvlText w:val="Part %2"/>
      <w:lvlJc w:val="left"/>
      <w:pPr>
        <w:ind w:left="0" w:firstLine="0"/>
      </w:pPr>
    </w:lvl>
    <w:lvl w:ilvl="2">
      <w:start w:val="1"/>
      <w:numFmt w:val="decimal"/>
      <w:lvlRestart w:val="1"/>
      <w:isLgl/>
      <w:lvlText w:val="%3."/>
      <w:lvlJc w:val="left"/>
      <w:pPr>
        <w:ind w:left="720" w:hanging="7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EA5E1E"/>
    <w:multiLevelType w:val="multilevel"/>
    <w:tmpl w:val="493CEE70"/>
    <w:name w:val="EN_títulos"/>
    <w:lvl w:ilvl="0">
      <w:start w:val="1"/>
      <w:numFmt w:val="decimal"/>
      <w:pStyle w:val="ENGAPclauT1"/>
      <w:lvlText w:val="%1."/>
      <w:lvlJc w:val="left"/>
      <w:pPr>
        <w:ind w:left="709" w:hanging="709"/>
      </w:pPr>
      <w:rPr>
        <w:rFonts w:ascii="Times New Roman" w:hAnsi="Times New Roman" w:cs="Times New Roman" w:hint="default"/>
        <w:b/>
        <w:i w:val="0"/>
        <w:sz w:val="24"/>
      </w:rPr>
    </w:lvl>
    <w:lvl w:ilvl="1">
      <w:start w:val="1"/>
      <w:numFmt w:val="decimal"/>
      <w:pStyle w:val="ENGAPclauT2"/>
      <w:lvlText w:val="%1.%2"/>
      <w:lvlJc w:val="left"/>
      <w:pPr>
        <w:ind w:left="709" w:hanging="709"/>
      </w:pPr>
      <w:rPr>
        <w:rFonts w:ascii="Times New Roman" w:hAnsi="Times New Roman" w:cs="Times New Roman" w:hint="default"/>
        <w:b/>
        <w:i w:val="0"/>
        <w:sz w:val="24"/>
      </w:rPr>
    </w:lvl>
    <w:lvl w:ilvl="2">
      <w:start w:val="1"/>
      <w:numFmt w:val="decimal"/>
      <w:pStyle w:val="ENGAPclauT3"/>
      <w:lvlText w:val="%1.%2.%3"/>
      <w:lvlJc w:val="left"/>
      <w:pPr>
        <w:ind w:left="709" w:hanging="709"/>
      </w:pPr>
      <w:rPr>
        <w:rFonts w:ascii="Times New Roman" w:hAnsi="Times New Roman" w:cs="Times New Roman" w:hint="default"/>
        <w:b w:val="0"/>
        <w:i w:val="0"/>
        <w:color w:val="auto"/>
        <w:sz w:val="20"/>
      </w:rPr>
    </w:lvl>
    <w:lvl w:ilvl="3">
      <w:start w:val="1"/>
      <w:numFmt w:val="lowerRoman"/>
      <w:pStyle w:val="ENGAPclauT4"/>
      <w:lvlText w:val="(%4)"/>
      <w:lvlJc w:val="left"/>
      <w:pPr>
        <w:ind w:left="567" w:firstLine="142"/>
      </w:pPr>
      <w:rPr>
        <w:rFonts w:ascii="Times New Roman" w:hAnsi="Times New Roman" w:cs="Times New Roman" w:hint="default"/>
        <w:b w:val="0"/>
        <w:i w:val="0"/>
        <w:sz w:val="20"/>
      </w:rPr>
    </w:lvl>
    <w:lvl w:ilvl="4">
      <w:start w:val="1"/>
      <w:numFmt w:val="lowerLetter"/>
      <w:pStyle w:val="ENGAPclauT5"/>
      <w:lvlText w:val="(%5)"/>
      <w:lvlJc w:val="left"/>
      <w:pPr>
        <w:ind w:left="567" w:firstLine="709"/>
      </w:pPr>
      <w:rPr>
        <w:rFonts w:ascii="Times New Roman" w:hAnsi="Times New Roman" w:cs="Times New Roman" w:hint="default"/>
        <w:b w:val="0"/>
        <w:i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700551"/>
    <w:multiLevelType w:val="multilevel"/>
    <w:tmpl w:val="A0B23DDE"/>
    <w:name w:val="Recitals"/>
    <w:lvl w:ilvl="0">
      <w:start w:val="1"/>
      <w:numFmt w:val="upperRoman"/>
      <w:lvlRestart w:val="0"/>
      <w:pStyle w:val="Recitals"/>
      <w:lvlText w:val="%1."/>
      <w:lvlJc w:val="left"/>
      <w:pPr>
        <w:ind w:left="567" w:hanging="567"/>
      </w:pPr>
      <w:rPr>
        <w:rFonts w:hAnsi="Times New Roman Bold" w:cs="Times New Roman" w:hint="default"/>
        <w:b/>
        <w:i w:val="0"/>
        <w:caps w:val="0"/>
        <w:strike w:val="0"/>
        <w:dstrike w:val="0"/>
        <w:vanish w:val="0"/>
        <w:color w:val="auto"/>
        <w:sz w:val="24"/>
        <w:u w:val="none"/>
        <w:vertAlign w:val="baseline"/>
      </w:rPr>
    </w:lvl>
    <w:lvl w:ilvl="1">
      <w:start w:val="1"/>
      <w:numFmt w:val="lowerLetter"/>
      <w:pStyle w:val="Recitalsa"/>
      <w:lvlText w:val="(%2)"/>
      <w:lvlJc w:val="left"/>
      <w:pPr>
        <w:ind w:left="567" w:firstLine="142"/>
      </w:pPr>
      <w:rPr>
        <w:rFonts w:ascii="Times New Roman" w:hAnsi="Times New Roman" w:cs="Times New Roman" w:hint="default"/>
        <w:b w:val="0"/>
        <w:i w:val="0"/>
        <w:caps w:val="0"/>
        <w:strike w:val="0"/>
        <w:dstrike w:val="0"/>
        <w:vanish w:val="0"/>
        <w:color w:val="auto"/>
        <w:sz w:val="24"/>
        <w:u w:val="none"/>
        <w:vertAlign w:val="baseline"/>
      </w:rPr>
    </w:lvl>
    <w:lvl w:ilvl="2">
      <w:start w:val="1"/>
      <w:numFmt w:val="none"/>
      <w:lvlRestart w:val="0"/>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3">
      <w:start w:val="1"/>
      <w:numFmt w:val="none"/>
      <w:lvlRestart w:val="0"/>
      <w:lvlText w:val=""/>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none"/>
      <w:lvlRestart w:val="0"/>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1C540039"/>
    <w:multiLevelType w:val="multilevel"/>
    <w:tmpl w:val="A6F0F17E"/>
    <w:name w:val="Schedule"/>
    <w:lvl w:ilvl="0">
      <w:start w:val="1"/>
      <w:numFmt w:val="decimal"/>
      <w:lvlRestart w:val="0"/>
      <w:pStyle w:val="ScheduleHeading"/>
      <w:suff w:val="nothing"/>
      <w:lvlText w:val="Schedule %1"/>
      <w:lvlJc w:val="left"/>
      <w:pPr>
        <w:ind w:left="0" w:firstLine="0"/>
      </w:pPr>
      <w:rPr>
        <w:rFonts w:hint="default"/>
        <w:caps/>
      </w:rPr>
    </w:lvl>
    <w:lvl w:ilvl="1">
      <w:start w:val="1"/>
      <w:numFmt w:val="upperRoman"/>
      <w:pStyle w:val="SchedulePart"/>
      <w:suff w:val="nothing"/>
      <w:lvlText w:val="Part %2"/>
      <w:lvlJc w:val="left"/>
      <w:pPr>
        <w:ind w:left="0" w:firstLine="0"/>
      </w:pPr>
      <w:rPr>
        <w:rFonts w:hint="default"/>
        <w:caps/>
      </w:rPr>
    </w:lvl>
    <w:lvl w:ilvl="2">
      <w:start w:val="1"/>
      <w:numFmt w:val="decimal"/>
      <w:lvlRestart w:val="1"/>
      <w:pStyle w:val="Schedule1"/>
      <w:isLgl/>
      <w:lvlText w:val="%3."/>
      <w:lvlJc w:val="left"/>
      <w:pPr>
        <w:ind w:left="720" w:hanging="72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22A96407"/>
    <w:multiLevelType w:val="multilevel"/>
    <w:tmpl w:val="547EEC70"/>
    <w:name w:val="Merger actas título 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CD096C"/>
    <w:multiLevelType w:val="multilevel"/>
    <w:tmpl w:val="B17433D6"/>
    <w:name w:val="1."/>
    <w:styleLink w:val="Estilo1"/>
    <w:lvl w:ilvl="0">
      <w:start w:val="1"/>
      <w:numFmt w:val="decimal"/>
      <w:lvlText w:val="%1."/>
      <w:lvlJc w:val="center"/>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6E6661E"/>
    <w:multiLevelType w:val="multilevel"/>
    <w:tmpl w:val="4AC4CB9A"/>
    <w:name w:val="List"/>
    <w:lvl w:ilvl="0">
      <w:start w:val="1"/>
      <w:numFmt w:val="decimal"/>
      <w:lvlRestart w:val="0"/>
      <w:pStyle w:val="List1"/>
      <w:lvlText w:val="%1."/>
      <w:lvlJc w:val="left"/>
      <w:pPr>
        <w:tabs>
          <w:tab w:val="num" w:pos="360"/>
        </w:tabs>
        <w:ind w:left="360" w:hanging="360"/>
      </w:pPr>
      <w:rPr>
        <w:rFonts w:ascii="Times New Roman" w:hAnsi="Times New Roman" w:cs="Times New Roman" w:hint="default"/>
        <w:b w:val="0"/>
        <w:i w:val="0"/>
        <w:caps w:val="0"/>
        <w:strike w:val="0"/>
        <w:dstrike w:val="0"/>
        <w:vanish w:val="0"/>
        <w:color w:val="auto"/>
        <w:sz w:val="24"/>
        <w:u w:val="none"/>
        <w:vertAlign w:val="baseli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45B31CB1"/>
    <w:multiLevelType w:val="multilevel"/>
    <w:tmpl w:val="1E842B6E"/>
    <w:name w:val="GAP_ LISTA Predef2222"/>
    <w:styleLink w:val="LISTAabGAP"/>
    <w:lvl w:ilvl="0">
      <w:start w:val="1"/>
      <w:numFmt w:val="lowerLetter"/>
      <w:lvlText w:val="%1)"/>
      <w:lvlJc w:val="left"/>
      <w:pPr>
        <w:ind w:left="992" w:hanging="425"/>
      </w:pPr>
    </w:lvl>
    <w:lvl w:ilvl="1">
      <w:start w:val="1"/>
      <w:numFmt w:val="decimal"/>
      <w:lvlText w:val="%2)"/>
      <w:lvlJc w:val="left"/>
      <w:pPr>
        <w:ind w:left="1418" w:hanging="426"/>
      </w:pPr>
    </w:lvl>
    <w:lvl w:ilvl="2">
      <w:start w:val="1"/>
      <w:numFmt w:val="bullet"/>
      <w:lvlText w:val=""/>
      <w:lvlJc w:val="left"/>
      <w:pPr>
        <w:ind w:left="1871" w:hanging="453"/>
      </w:pPr>
    </w:lvl>
    <w:lvl w:ilvl="3">
      <w:start w:val="1"/>
      <w:numFmt w:val="decimal"/>
      <w:lvlText w:val="%4."/>
      <w:lvlJc w:val="left"/>
      <w:pPr>
        <w:tabs>
          <w:tab w:val="num" w:pos="6232"/>
        </w:tabs>
        <w:ind w:left="3968" w:hanging="425"/>
      </w:pPr>
    </w:lvl>
    <w:lvl w:ilvl="4">
      <w:start w:val="1"/>
      <w:numFmt w:val="lowerLetter"/>
      <w:lvlText w:val="%5."/>
      <w:lvlJc w:val="left"/>
      <w:pPr>
        <w:tabs>
          <w:tab w:val="num" w:pos="7224"/>
        </w:tabs>
        <w:ind w:left="4960" w:hanging="425"/>
      </w:pPr>
    </w:lvl>
    <w:lvl w:ilvl="5">
      <w:start w:val="1"/>
      <w:numFmt w:val="lowerRoman"/>
      <w:lvlText w:val="%6."/>
      <w:lvlJc w:val="right"/>
      <w:pPr>
        <w:tabs>
          <w:tab w:val="num" w:pos="8216"/>
        </w:tabs>
        <w:ind w:left="5952" w:hanging="425"/>
      </w:pPr>
    </w:lvl>
    <w:lvl w:ilvl="6">
      <w:start w:val="1"/>
      <w:numFmt w:val="decimal"/>
      <w:lvlText w:val="%7."/>
      <w:lvlJc w:val="left"/>
      <w:pPr>
        <w:tabs>
          <w:tab w:val="num" w:pos="9208"/>
        </w:tabs>
        <w:ind w:left="6944" w:hanging="425"/>
      </w:pPr>
    </w:lvl>
    <w:lvl w:ilvl="7">
      <w:start w:val="1"/>
      <w:numFmt w:val="lowerLetter"/>
      <w:lvlText w:val="%8."/>
      <w:lvlJc w:val="left"/>
      <w:pPr>
        <w:tabs>
          <w:tab w:val="num" w:pos="10200"/>
        </w:tabs>
        <w:ind w:left="7936" w:hanging="425"/>
      </w:pPr>
    </w:lvl>
    <w:lvl w:ilvl="8">
      <w:start w:val="1"/>
      <w:numFmt w:val="lowerRoman"/>
      <w:lvlText w:val="%9."/>
      <w:lvlJc w:val="right"/>
      <w:pPr>
        <w:tabs>
          <w:tab w:val="num" w:pos="11192"/>
        </w:tabs>
        <w:ind w:left="8928" w:hanging="425"/>
      </w:pPr>
    </w:lvl>
  </w:abstractNum>
  <w:abstractNum w:abstractNumId="13" w15:restartNumberingAfterBreak="0">
    <w:nsid w:val="4FD85C70"/>
    <w:multiLevelType w:val="multilevel"/>
    <w:tmpl w:val="EB3AA4C2"/>
    <w:name w:val="Parties"/>
    <w:styleLink w:val="ListaGAPlibreA"/>
    <w:lvl w:ilvl="0">
      <w:start w:val="1"/>
      <w:numFmt w:val="upperLetter"/>
      <w:pStyle w:val="Parties"/>
      <w:lvlText w:val="(%1)"/>
      <w:lvlJc w:val="left"/>
      <w:pPr>
        <w:ind w:left="709" w:hanging="709"/>
      </w:pPr>
      <w:rPr>
        <w:rFonts w:hint="default"/>
      </w:rPr>
    </w:lvl>
    <w:lvl w:ilvl="1">
      <w:start w:val="1"/>
      <w:numFmt w:val="none"/>
      <w:lvlText w:val=""/>
      <w:lvlJc w:val="left"/>
      <w:pPr>
        <w:ind w:left="1440" w:hanging="360"/>
      </w:pPr>
      <w:rPr>
        <w:rFonts w:hint="default"/>
      </w:rPr>
    </w:lvl>
    <w:lvl w:ilvl="2">
      <w:start w:val="1"/>
      <w:numFmt w:val="none"/>
      <w:lvlText w:val=""/>
      <w:lvlJc w:val="right"/>
      <w:pPr>
        <w:ind w:left="2160" w:hanging="180"/>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14" w15:restartNumberingAfterBreak="0">
    <w:nsid w:val="51A90365"/>
    <w:multiLevelType w:val="multilevel"/>
    <w:tmpl w:val="FC1C6F94"/>
    <w:name w:val="Definitions"/>
    <w:lvl w:ilvl="0">
      <w:start w:val="1"/>
      <w:numFmt w:val="none"/>
      <w:lvlRestart w:val="0"/>
      <w:pStyle w:val="Definitions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Definitions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Definitions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Definitions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Restart w:val="0"/>
      <w:pStyle w:val="Definitions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E57E7B"/>
    <w:multiLevelType w:val="hybridMultilevel"/>
    <w:tmpl w:val="42541F2E"/>
    <w:lvl w:ilvl="0" w:tplc="8C18E40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A3B5BBF"/>
    <w:multiLevelType w:val="multilevel"/>
    <w:tmpl w:val="7EC247FE"/>
    <w:name w:val="Annex"/>
    <w:lvl w:ilvl="0">
      <w:start w:val="1"/>
      <w:numFmt w:val="decimal"/>
      <w:lvlRestart w:val="0"/>
      <w:pStyle w:val="Annex1"/>
      <w:lvlText w:val="%1."/>
      <w:lvlJc w:val="left"/>
      <w:pPr>
        <w:ind w:left="709" w:hanging="709"/>
      </w:pPr>
      <w:rPr>
        <w:rFonts w:hAnsi="Times New Roman Bold" w:hint="default"/>
        <w:b/>
        <w:i w:val="0"/>
        <w:sz w:val="24"/>
        <w:u w:val="none"/>
      </w:rPr>
    </w:lvl>
    <w:lvl w:ilvl="1">
      <w:start w:val="1"/>
      <w:numFmt w:val="decimal"/>
      <w:pStyle w:val="Annex2"/>
      <w:lvlText w:val="%1.%2."/>
      <w:lvlJc w:val="left"/>
      <w:pPr>
        <w:ind w:left="709" w:hanging="709"/>
      </w:pPr>
      <w:rPr>
        <w:rFonts w:hAnsi="Times New Roman Bold" w:hint="default"/>
        <w:b/>
        <w:i w:val="0"/>
        <w:caps w:val="0"/>
        <w:strike w:val="0"/>
        <w:dstrike w:val="0"/>
        <w:vanish w:val="0"/>
        <w:color w:val="000000" w:themeColor="text1"/>
        <w:sz w:val="24"/>
        <w:u w:val="none"/>
        <w:vertAlign w:val="baseline"/>
      </w:rPr>
    </w:lvl>
    <w:lvl w:ilvl="2">
      <w:start w:val="1"/>
      <w:numFmt w:val="decimal"/>
      <w:pStyle w:val="Annex3"/>
      <w:lvlText w:val="%1.%2.%3."/>
      <w:lvlJc w:val="left"/>
      <w:pPr>
        <w:ind w:left="709" w:hanging="709"/>
      </w:pPr>
      <w:rPr>
        <w:rFonts w:ascii="Times New Roman" w:hAnsi="Times New Roman" w:hint="default"/>
        <w:b w:val="0"/>
        <w:i w:val="0"/>
        <w:sz w:val="20"/>
      </w:rPr>
    </w:lvl>
    <w:lvl w:ilvl="3">
      <w:start w:val="1"/>
      <w:numFmt w:val="lowerRoman"/>
      <w:pStyle w:val="Annex4"/>
      <w:lvlText w:val="(%4)"/>
      <w:lvlJc w:val="left"/>
      <w:pPr>
        <w:ind w:left="1276" w:hanging="567"/>
      </w:pPr>
      <w:rPr>
        <w:rFonts w:ascii="Times New Roman" w:hAnsi="Times New Roman" w:hint="default"/>
        <w:b w:val="0"/>
        <w:i w:val="0"/>
        <w:sz w:val="20"/>
        <w:u w:val="none"/>
      </w:rPr>
    </w:lvl>
    <w:lvl w:ilvl="4">
      <w:start w:val="1"/>
      <w:numFmt w:val="lowerLetter"/>
      <w:lvlRestart w:val="1"/>
      <w:pStyle w:val="Annex5"/>
      <w:lvlText w:val="(%5)"/>
      <w:lvlJc w:val="left"/>
      <w:pPr>
        <w:tabs>
          <w:tab w:val="num" w:pos="1418"/>
        </w:tabs>
        <w:ind w:left="1843" w:hanging="567"/>
      </w:pPr>
      <w:rPr>
        <w:rFonts w:ascii="Times New Roman" w:hAnsi="Times New Roma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64B54167"/>
    <w:multiLevelType w:val="hybridMultilevel"/>
    <w:tmpl w:val="C504B364"/>
    <w:name w:val="GAP_NombreEntidad"/>
    <w:lvl w:ilvl="0" w:tplc="C99875BC">
      <w:start w:val="1"/>
      <w:numFmt w:val="upperLetter"/>
      <w:pStyle w:val="GAPNombreEntid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495D28"/>
    <w:multiLevelType w:val="multilevel"/>
    <w:tmpl w:val="359851B2"/>
    <w:name w:val="GAP_Lista"/>
    <w:lvl w:ilvl="0">
      <w:start w:val="1"/>
      <w:numFmt w:val="lowerLetter"/>
      <w:lvlText w:val="%1)"/>
      <w:lvlJc w:val="left"/>
      <w:pPr>
        <w:ind w:left="992" w:hanging="425"/>
      </w:pPr>
      <w:rPr>
        <w:rFonts w:ascii="Times New Roman" w:hAnsi="Times New Roman" w:hint="default"/>
        <w:b w:val="0"/>
        <w:i w:val="0"/>
        <w:sz w:val="24"/>
      </w:rPr>
    </w:lvl>
    <w:lvl w:ilvl="1">
      <w:start w:val="1"/>
      <w:numFmt w:val="decimal"/>
      <w:lvlText w:val="%2)"/>
      <w:lvlJc w:val="left"/>
      <w:pPr>
        <w:ind w:left="1418" w:hanging="426"/>
      </w:pPr>
      <w:rPr>
        <w:rFonts w:ascii="Times New Roman" w:hAnsi="Times New Roman" w:hint="default"/>
        <w:sz w:val="24"/>
      </w:rPr>
    </w:lvl>
    <w:lvl w:ilvl="2">
      <w:start w:val="1"/>
      <w:numFmt w:val="bullet"/>
      <w:lvlText w:val=""/>
      <w:lvlJc w:val="left"/>
      <w:pPr>
        <w:ind w:left="1871" w:hanging="453"/>
      </w:pPr>
      <w:rPr>
        <w:rFonts w:ascii="Symbol" w:hAnsi="Symbol" w:hint="default"/>
        <w:sz w:val="24"/>
      </w:rPr>
    </w:lvl>
    <w:lvl w:ilvl="3">
      <w:start w:val="1"/>
      <w:numFmt w:val="decimal"/>
      <w:lvlText w:val="%4."/>
      <w:lvlJc w:val="left"/>
      <w:pPr>
        <w:tabs>
          <w:tab w:val="num" w:pos="6232"/>
        </w:tabs>
        <w:ind w:left="3968" w:hanging="425"/>
      </w:pPr>
      <w:rPr>
        <w:rFonts w:hint="default"/>
      </w:rPr>
    </w:lvl>
    <w:lvl w:ilvl="4">
      <w:start w:val="1"/>
      <w:numFmt w:val="lowerLetter"/>
      <w:lvlText w:val="%5."/>
      <w:lvlJc w:val="left"/>
      <w:pPr>
        <w:tabs>
          <w:tab w:val="num" w:pos="7224"/>
        </w:tabs>
        <w:ind w:left="4960" w:hanging="425"/>
      </w:pPr>
      <w:rPr>
        <w:rFonts w:hint="default"/>
      </w:rPr>
    </w:lvl>
    <w:lvl w:ilvl="5">
      <w:start w:val="1"/>
      <w:numFmt w:val="lowerRoman"/>
      <w:lvlText w:val="%6."/>
      <w:lvlJc w:val="right"/>
      <w:pPr>
        <w:tabs>
          <w:tab w:val="num" w:pos="8216"/>
        </w:tabs>
        <w:ind w:left="5952" w:hanging="425"/>
      </w:pPr>
      <w:rPr>
        <w:rFonts w:hint="default"/>
      </w:rPr>
    </w:lvl>
    <w:lvl w:ilvl="6">
      <w:start w:val="1"/>
      <w:numFmt w:val="decimal"/>
      <w:lvlText w:val="%7."/>
      <w:lvlJc w:val="left"/>
      <w:pPr>
        <w:tabs>
          <w:tab w:val="num" w:pos="9208"/>
        </w:tabs>
        <w:ind w:left="6944" w:hanging="425"/>
      </w:pPr>
      <w:rPr>
        <w:rFonts w:hint="default"/>
      </w:rPr>
    </w:lvl>
    <w:lvl w:ilvl="7">
      <w:start w:val="1"/>
      <w:numFmt w:val="lowerLetter"/>
      <w:lvlText w:val="%8."/>
      <w:lvlJc w:val="left"/>
      <w:pPr>
        <w:tabs>
          <w:tab w:val="num" w:pos="10200"/>
        </w:tabs>
        <w:ind w:left="7936" w:hanging="425"/>
      </w:pPr>
      <w:rPr>
        <w:rFonts w:hint="default"/>
      </w:rPr>
    </w:lvl>
    <w:lvl w:ilvl="8">
      <w:start w:val="1"/>
      <w:numFmt w:val="lowerRoman"/>
      <w:lvlText w:val="%9."/>
      <w:lvlJc w:val="right"/>
      <w:pPr>
        <w:tabs>
          <w:tab w:val="num" w:pos="11192"/>
        </w:tabs>
        <w:ind w:left="8928" w:hanging="425"/>
      </w:pPr>
      <w:rPr>
        <w:rFonts w:hint="default"/>
      </w:rPr>
    </w:lvl>
  </w:abstractNum>
  <w:abstractNum w:abstractNumId="19" w15:restartNumberingAfterBreak="0">
    <w:nsid w:val="7AB128E7"/>
    <w:multiLevelType w:val="hybridMultilevel"/>
    <w:tmpl w:val="42541F2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F455CE7"/>
    <w:multiLevelType w:val="multilevel"/>
    <w:tmpl w:val="E904E862"/>
    <w:name w:val="(Unnamed Numbering Scheme)"/>
    <w:lvl w:ilvl="0">
      <w:start w:val="1"/>
      <w:numFmt w:val="decimal"/>
      <w:isLgl/>
      <w:lvlText w:val="%1."/>
      <w:lvlJc w:val="left"/>
      <w:pPr>
        <w:tabs>
          <w:tab w:val="num" w:pos="432"/>
        </w:tabs>
        <w:ind w:left="432" w:hanging="432"/>
      </w:pPr>
      <w:rPr>
        <w:rFonts w:hint="default"/>
      </w:rPr>
    </w:lvl>
    <w:lvl w:ilvl="1">
      <w:start w:val="1"/>
      <w:numFmt w:val="decimal"/>
      <w:lvlText w:val="%1.%2"/>
      <w:lvlJc w:val="left"/>
      <w:pPr>
        <w:tabs>
          <w:tab w:val="num" w:pos="576"/>
        </w:tabs>
        <w:ind w:left="504" w:hanging="504"/>
      </w:pPr>
      <w:rPr>
        <w:rFonts w:hint="default"/>
      </w:rPr>
    </w:lvl>
    <w:lvl w:ilvl="2">
      <w:start w:val="1"/>
      <w:numFmt w:val="decimal"/>
      <w:lvlText w:val="%1.%2.%3"/>
      <w:lvlJc w:val="left"/>
      <w:pPr>
        <w:tabs>
          <w:tab w:val="num" w:pos="810"/>
        </w:tabs>
        <w:ind w:left="504" w:hanging="504"/>
      </w:pPr>
      <w:rPr>
        <w:rFonts w:hint="default"/>
        <w:b w:val="0"/>
        <w:i/>
      </w:rPr>
    </w:lvl>
    <w:lvl w:ilvl="3">
      <w:start w:val="1"/>
      <w:numFmt w:val="decimal"/>
      <w:lvlText w:val="(%4)"/>
      <w:lvlJc w:val="left"/>
      <w:pPr>
        <w:tabs>
          <w:tab w:val="num" w:pos="720"/>
        </w:tabs>
        <w:ind w:left="432" w:hanging="432"/>
      </w:pPr>
      <w:rPr>
        <w:rFonts w:hint="default"/>
      </w:rPr>
    </w:lvl>
    <w:lvl w:ilvl="4">
      <w:start w:val="1"/>
      <w:numFmt w:val="lowerLetter"/>
      <w:lvlText w:val="(%5)"/>
      <w:lvlJc w:val="left"/>
      <w:pPr>
        <w:tabs>
          <w:tab w:val="num" w:pos="720"/>
        </w:tabs>
        <w:ind w:left="432" w:hanging="432"/>
      </w:pPr>
      <w:rPr>
        <w:rFonts w:hint="default"/>
      </w:rPr>
    </w:lvl>
    <w:lvl w:ilvl="5">
      <w:start w:val="1"/>
      <w:numFmt w:val="lowerRoman"/>
      <w:lvlText w:val="(%6)"/>
      <w:lvlJc w:val="left"/>
      <w:pPr>
        <w:tabs>
          <w:tab w:val="num" w:pos="720"/>
        </w:tabs>
        <w:ind w:left="432" w:hanging="432"/>
      </w:pPr>
      <w:rPr>
        <w:rFonts w:hint="default"/>
      </w:rPr>
    </w:lvl>
    <w:lvl w:ilvl="6">
      <w:start w:val="1"/>
      <w:numFmt w:val="decimal"/>
      <w:lvlText w:val="%7."/>
      <w:lvlJc w:val="left"/>
      <w:pPr>
        <w:tabs>
          <w:tab w:val="num" w:pos="720"/>
        </w:tabs>
        <w:ind w:left="432" w:hanging="432"/>
      </w:pPr>
      <w:rPr>
        <w:rFonts w:hint="default"/>
      </w:rPr>
    </w:lvl>
    <w:lvl w:ilvl="7">
      <w:start w:val="1"/>
      <w:numFmt w:val="lowerLetter"/>
      <w:lvlText w:val="%8."/>
      <w:lvlJc w:val="left"/>
      <w:pPr>
        <w:tabs>
          <w:tab w:val="num" w:pos="720"/>
        </w:tabs>
        <w:ind w:left="432" w:hanging="432"/>
      </w:pPr>
      <w:rPr>
        <w:rFonts w:hint="default"/>
      </w:rPr>
    </w:lvl>
    <w:lvl w:ilvl="8">
      <w:start w:val="1"/>
      <w:numFmt w:val="lowerRoman"/>
      <w:lvlText w:val="%9."/>
      <w:lvlJc w:val="left"/>
      <w:pPr>
        <w:tabs>
          <w:tab w:val="num" w:pos="720"/>
        </w:tabs>
        <w:ind w:left="432" w:hanging="432"/>
      </w:pPr>
      <w:rPr>
        <w:rFonts w:hint="default"/>
      </w:rPr>
    </w:lvl>
  </w:abstractNum>
  <w:num w:numId="1" w16cid:durableId="1642928346">
    <w:abstractNumId w:val="12"/>
  </w:num>
  <w:num w:numId="2" w16cid:durableId="1975982088">
    <w:abstractNumId w:val="3"/>
  </w:num>
  <w:num w:numId="3" w16cid:durableId="543981176">
    <w:abstractNumId w:val="13"/>
  </w:num>
  <w:num w:numId="4" w16cid:durableId="684210041">
    <w:abstractNumId w:val="2"/>
  </w:num>
  <w:num w:numId="5" w16cid:durableId="2146848520">
    <w:abstractNumId w:val="4"/>
  </w:num>
  <w:num w:numId="6" w16cid:durableId="1849052195">
    <w:abstractNumId w:val="1"/>
  </w:num>
  <w:num w:numId="7" w16cid:durableId="1246839969">
    <w:abstractNumId w:val="8"/>
  </w:num>
  <w:num w:numId="8" w16cid:durableId="265315371">
    <w:abstractNumId w:val="7"/>
  </w:num>
  <w:num w:numId="9" w16cid:durableId="895241172">
    <w:abstractNumId w:val="0"/>
  </w:num>
  <w:num w:numId="10" w16cid:durableId="1455447277">
    <w:abstractNumId w:val="11"/>
  </w:num>
  <w:num w:numId="11" w16cid:durableId="590430773">
    <w:abstractNumId w:val="16"/>
  </w:num>
  <w:num w:numId="12" w16cid:durableId="1693915625">
    <w:abstractNumId w:val="14"/>
  </w:num>
  <w:num w:numId="13" w16cid:durableId="1893270087">
    <w:abstractNumId w:val="10"/>
  </w:num>
  <w:num w:numId="14" w16cid:durableId="12774447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720954">
    <w:abstractNumId w:val="17"/>
  </w:num>
  <w:num w:numId="16" w16cid:durableId="2291940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439514">
    <w:abstractNumId w:val="15"/>
  </w:num>
  <w:num w:numId="18" w16cid:durableId="1319462789">
    <w:abstractNumId w:val="19"/>
  </w:num>
  <w:num w:numId="19" w16cid:durableId="1572891564">
    <w:abstractNumId w:val="6"/>
  </w:num>
  <w:num w:numId="20" w16cid:durableId="16057722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9501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39706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241306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3821087">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52489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36349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2661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30054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4894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3_TOC_c_1" w:val="&lt;TOC Type=&quot;0&quot;&gt;&lt;Name&gt;Doc Table of Contents 1&lt;/Name&gt;&lt;UseHyperlink&gt;True&lt;/UseHyperlink&gt;&lt;PageAlignment&gt;True&lt;/PageAlignment&gt;&lt;KeepDirectFormatting&gt;False&lt;/KeepDirectFormatting&gt;&lt;KeepTabChars&gt;False&lt;/KeepTabChars&gt;&lt;KeepNewlineChars&gt;False&lt;/KeepNewlineChars&gt;&lt;IncludeLabelAndNumber&gt;True&lt;/IncludeLabelAndNumber&gt;&lt;IncludePageNumber&gt;True&lt;/IncludePageNumber&gt;&lt;Levels&gt;&lt;Level ID=&quot;1&quot; IncludePageNumber=&quot;TRUE&quot;&gt;&lt;Styles&gt;&lt;Style&gt;GAP_Clau_T1&lt;/Style&gt;&lt;Style&gt;Main title&lt;/Style&gt;&lt;Style&gt;Schedule Heading&lt;/Style&gt;&lt;/Styles&gt;&lt;Format Value=&quot;BIA&quot; /&gt;&lt;Type Value=&quot;Whole Paragraph&quot; /&gt;&lt;TabLeader&gt;Dots&lt;/TabLeader&gt;&lt;/Level&gt;&lt;Level ID=&quot;2&quot; IncludePageNumber=&quot;TRUE&quot;&gt;&lt;Styles&gt;&lt;Style&gt;Schedule Part&lt;/Style&gt;&lt;/Styles&gt;&lt;Format Value=&quot;I&quot; /&gt;&lt;Type Value=&quot;Whole Paragraph&quot; /&gt;&lt;TabLeader&gt;Dots&lt;/TabLeader&gt;&lt;/Level&gt;&lt;/Levels&gt;&lt;SectionProperties xmlns:xsd=&quot;http://www.w3.org/2001/XMLSchema&quot; xmlns:xsi=&quot;http://www.w3.org/2001/XMLSchema-instance&quot;&gt;&lt;MarginTop&gt;2.5399999618530273&lt;/MarginTop&gt;&lt;MarginLeft&gt;2.5399999618530273&lt;/MarginLeft&gt;&lt;MarginRight&gt;2.5399999618530273&lt;/MarginRight&gt;&lt;MarginBottom&gt;2.5399999618530273&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s>
  <w:rsids>
    <w:rsidRoot w:val="006F19AF"/>
    <w:rsid w:val="000009A6"/>
    <w:rsid w:val="00005E62"/>
    <w:rsid w:val="00010F02"/>
    <w:rsid w:val="00012B55"/>
    <w:rsid w:val="000259F5"/>
    <w:rsid w:val="00025A14"/>
    <w:rsid w:val="00031E92"/>
    <w:rsid w:val="00032A4E"/>
    <w:rsid w:val="00036B90"/>
    <w:rsid w:val="0003723D"/>
    <w:rsid w:val="00042213"/>
    <w:rsid w:val="00043948"/>
    <w:rsid w:val="00043A70"/>
    <w:rsid w:val="00046FDA"/>
    <w:rsid w:val="0004778F"/>
    <w:rsid w:val="00054C05"/>
    <w:rsid w:val="000604A8"/>
    <w:rsid w:val="000627C3"/>
    <w:rsid w:val="00064686"/>
    <w:rsid w:val="00066FCA"/>
    <w:rsid w:val="00073D29"/>
    <w:rsid w:val="00075FE7"/>
    <w:rsid w:val="00077132"/>
    <w:rsid w:val="00082CD2"/>
    <w:rsid w:val="00082E2A"/>
    <w:rsid w:val="00083EE3"/>
    <w:rsid w:val="00091879"/>
    <w:rsid w:val="00092AD4"/>
    <w:rsid w:val="0009726B"/>
    <w:rsid w:val="000A3E70"/>
    <w:rsid w:val="000A40DD"/>
    <w:rsid w:val="000A629B"/>
    <w:rsid w:val="000A75F3"/>
    <w:rsid w:val="000B42B2"/>
    <w:rsid w:val="000B6CD4"/>
    <w:rsid w:val="000B75C6"/>
    <w:rsid w:val="000C1E1E"/>
    <w:rsid w:val="000C7BBD"/>
    <w:rsid w:val="000D2658"/>
    <w:rsid w:val="000D710B"/>
    <w:rsid w:val="000E2211"/>
    <w:rsid w:val="000E2BF6"/>
    <w:rsid w:val="000E3EF7"/>
    <w:rsid w:val="000E6312"/>
    <w:rsid w:val="000E6601"/>
    <w:rsid w:val="000F1FDF"/>
    <w:rsid w:val="000F655B"/>
    <w:rsid w:val="000F6A49"/>
    <w:rsid w:val="00101A22"/>
    <w:rsid w:val="001159CA"/>
    <w:rsid w:val="00120D15"/>
    <w:rsid w:val="0012133E"/>
    <w:rsid w:val="00121351"/>
    <w:rsid w:val="00125D2A"/>
    <w:rsid w:val="001276AB"/>
    <w:rsid w:val="00131414"/>
    <w:rsid w:val="001351E4"/>
    <w:rsid w:val="0013684A"/>
    <w:rsid w:val="00142E13"/>
    <w:rsid w:val="00145131"/>
    <w:rsid w:val="00146681"/>
    <w:rsid w:val="001474BA"/>
    <w:rsid w:val="001554A3"/>
    <w:rsid w:val="00167706"/>
    <w:rsid w:val="0017318E"/>
    <w:rsid w:val="0017472A"/>
    <w:rsid w:val="001770AA"/>
    <w:rsid w:val="00181B00"/>
    <w:rsid w:val="0018260C"/>
    <w:rsid w:val="00182980"/>
    <w:rsid w:val="00182F92"/>
    <w:rsid w:val="00183BAF"/>
    <w:rsid w:val="0018526B"/>
    <w:rsid w:val="0018604B"/>
    <w:rsid w:val="00186418"/>
    <w:rsid w:val="001865A3"/>
    <w:rsid w:val="001875BB"/>
    <w:rsid w:val="001913E3"/>
    <w:rsid w:val="00192EBF"/>
    <w:rsid w:val="00193AAE"/>
    <w:rsid w:val="00195FD2"/>
    <w:rsid w:val="001961A9"/>
    <w:rsid w:val="0019758C"/>
    <w:rsid w:val="001A020A"/>
    <w:rsid w:val="001A0C32"/>
    <w:rsid w:val="001A45B6"/>
    <w:rsid w:val="001A4914"/>
    <w:rsid w:val="001B1EF8"/>
    <w:rsid w:val="001B2757"/>
    <w:rsid w:val="001B347B"/>
    <w:rsid w:val="001B4291"/>
    <w:rsid w:val="001B4F0A"/>
    <w:rsid w:val="001C26DC"/>
    <w:rsid w:val="001C282A"/>
    <w:rsid w:val="001D7F5A"/>
    <w:rsid w:val="001E0FE9"/>
    <w:rsid w:val="001F34D8"/>
    <w:rsid w:val="001F3957"/>
    <w:rsid w:val="001F57FA"/>
    <w:rsid w:val="002011B2"/>
    <w:rsid w:val="0020143B"/>
    <w:rsid w:val="00202312"/>
    <w:rsid w:val="0020512C"/>
    <w:rsid w:val="002105F1"/>
    <w:rsid w:val="00213170"/>
    <w:rsid w:val="00221780"/>
    <w:rsid w:val="00225862"/>
    <w:rsid w:val="0023060B"/>
    <w:rsid w:val="00235C5B"/>
    <w:rsid w:val="00237E41"/>
    <w:rsid w:val="00240F1C"/>
    <w:rsid w:val="00242252"/>
    <w:rsid w:val="00246E9F"/>
    <w:rsid w:val="00246FE0"/>
    <w:rsid w:val="00252F2F"/>
    <w:rsid w:val="00262311"/>
    <w:rsid w:val="00262B6C"/>
    <w:rsid w:val="002637DB"/>
    <w:rsid w:val="00265A79"/>
    <w:rsid w:val="00267D15"/>
    <w:rsid w:val="00271DA3"/>
    <w:rsid w:val="002726AC"/>
    <w:rsid w:val="00274520"/>
    <w:rsid w:val="002753E9"/>
    <w:rsid w:val="00277EE8"/>
    <w:rsid w:val="00280B24"/>
    <w:rsid w:val="00291B95"/>
    <w:rsid w:val="002935E7"/>
    <w:rsid w:val="0029437B"/>
    <w:rsid w:val="0029636C"/>
    <w:rsid w:val="00296DEA"/>
    <w:rsid w:val="00297FDE"/>
    <w:rsid w:val="002A09A3"/>
    <w:rsid w:val="002A2232"/>
    <w:rsid w:val="002A2645"/>
    <w:rsid w:val="002A2C2D"/>
    <w:rsid w:val="002A3A8C"/>
    <w:rsid w:val="002A3ED7"/>
    <w:rsid w:val="002A6673"/>
    <w:rsid w:val="002A6ABD"/>
    <w:rsid w:val="002B494E"/>
    <w:rsid w:val="002C0BE1"/>
    <w:rsid w:val="002C1B8C"/>
    <w:rsid w:val="002C1BA7"/>
    <w:rsid w:val="002D0269"/>
    <w:rsid w:val="002D10AA"/>
    <w:rsid w:val="002D1811"/>
    <w:rsid w:val="002D2CAB"/>
    <w:rsid w:val="002D49AF"/>
    <w:rsid w:val="002D7FAC"/>
    <w:rsid w:val="002E19A8"/>
    <w:rsid w:val="002F26F0"/>
    <w:rsid w:val="00302D75"/>
    <w:rsid w:val="003044CB"/>
    <w:rsid w:val="00307F02"/>
    <w:rsid w:val="00313479"/>
    <w:rsid w:val="003161D1"/>
    <w:rsid w:val="00317224"/>
    <w:rsid w:val="00321298"/>
    <w:rsid w:val="00331BF0"/>
    <w:rsid w:val="003365CC"/>
    <w:rsid w:val="0034058D"/>
    <w:rsid w:val="00341877"/>
    <w:rsid w:val="00341D88"/>
    <w:rsid w:val="0034739F"/>
    <w:rsid w:val="00350D22"/>
    <w:rsid w:val="00354093"/>
    <w:rsid w:val="00357221"/>
    <w:rsid w:val="003611D2"/>
    <w:rsid w:val="003637BD"/>
    <w:rsid w:val="003654DF"/>
    <w:rsid w:val="003716BF"/>
    <w:rsid w:val="00380BF9"/>
    <w:rsid w:val="00384A5E"/>
    <w:rsid w:val="00386B56"/>
    <w:rsid w:val="00393EBC"/>
    <w:rsid w:val="00394AD7"/>
    <w:rsid w:val="00397764"/>
    <w:rsid w:val="003A0302"/>
    <w:rsid w:val="003A201C"/>
    <w:rsid w:val="003A2EE5"/>
    <w:rsid w:val="003B6EE1"/>
    <w:rsid w:val="003B7C2C"/>
    <w:rsid w:val="003C09DC"/>
    <w:rsid w:val="003C3D4D"/>
    <w:rsid w:val="003D4778"/>
    <w:rsid w:val="003D5504"/>
    <w:rsid w:val="003E43A6"/>
    <w:rsid w:val="003E58B6"/>
    <w:rsid w:val="003F594F"/>
    <w:rsid w:val="003F6ADE"/>
    <w:rsid w:val="0040072F"/>
    <w:rsid w:val="0040163A"/>
    <w:rsid w:val="00401811"/>
    <w:rsid w:val="0041162F"/>
    <w:rsid w:val="00415644"/>
    <w:rsid w:val="00415F23"/>
    <w:rsid w:val="00420832"/>
    <w:rsid w:val="00431083"/>
    <w:rsid w:val="0043455A"/>
    <w:rsid w:val="00435806"/>
    <w:rsid w:val="00440392"/>
    <w:rsid w:val="00441C43"/>
    <w:rsid w:val="00445A85"/>
    <w:rsid w:val="00447032"/>
    <w:rsid w:val="004531C7"/>
    <w:rsid w:val="00455586"/>
    <w:rsid w:val="00460169"/>
    <w:rsid w:val="00460F2C"/>
    <w:rsid w:val="004670F4"/>
    <w:rsid w:val="00470DF9"/>
    <w:rsid w:val="00473F42"/>
    <w:rsid w:val="004810CF"/>
    <w:rsid w:val="00482F38"/>
    <w:rsid w:val="0048368D"/>
    <w:rsid w:val="004852B0"/>
    <w:rsid w:val="00487A91"/>
    <w:rsid w:val="0049058C"/>
    <w:rsid w:val="00493D95"/>
    <w:rsid w:val="00494749"/>
    <w:rsid w:val="00494D5C"/>
    <w:rsid w:val="004A11B5"/>
    <w:rsid w:val="004A1C1F"/>
    <w:rsid w:val="004A5151"/>
    <w:rsid w:val="004A5D60"/>
    <w:rsid w:val="004B0DE1"/>
    <w:rsid w:val="004B12B6"/>
    <w:rsid w:val="004C11C7"/>
    <w:rsid w:val="004D0B68"/>
    <w:rsid w:val="004D13FB"/>
    <w:rsid w:val="004D1F38"/>
    <w:rsid w:val="004D4C4C"/>
    <w:rsid w:val="004E04FD"/>
    <w:rsid w:val="004E70C6"/>
    <w:rsid w:val="004F0E03"/>
    <w:rsid w:val="004F1950"/>
    <w:rsid w:val="004F73F8"/>
    <w:rsid w:val="004F74C2"/>
    <w:rsid w:val="004F7F75"/>
    <w:rsid w:val="0050201E"/>
    <w:rsid w:val="00512695"/>
    <w:rsid w:val="00513C7E"/>
    <w:rsid w:val="00522664"/>
    <w:rsid w:val="00524074"/>
    <w:rsid w:val="00530F2C"/>
    <w:rsid w:val="005354F0"/>
    <w:rsid w:val="005379B8"/>
    <w:rsid w:val="00540B0E"/>
    <w:rsid w:val="0054260F"/>
    <w:rsid w:val="00553654"/>
    <w:rsid w:val="005561F3"/>
    <w:rsid w:val="00562D91"/>
    <w:rsid w:val="00564910"/>
    <w:rsid w:val="00566237"/>
    <w:rsid w:val="00571067"/>
    <w:rsid w:val="005754F3"/>
    <w:rsid w:val="005766C9"/>
    <w:rsid w:val="0057714E"/>
    <w:rsid w:val="0059442C"/>
    <w:rsid w:val="005A53BF"/>
    <w:rsid w:val="005A5441"/>
    <w:rsid w:val="005A7747"/>
    <w:rsid w:val="005C17C0"/>
    <w:rsid w:val="005C35FD"/>
    <w:rsid w:val="005E03FF"/>
    <w:rsid w:val="005E0D7B"/>
    <w:rsid w:val="005E3E1B"/>
    <w:rsid w:val="005E79B8"/>
    <w:rsid w:val="005F20D9"/>
    <w:rsid w:val="005F2F29"/>
    <w:rsid w:val="005F4999"/>
    <w:rsid w:val="006018DA"/>
    <w:rsid w:val="0060292B"/>
    <w:rsid w:val="006046FE"/>
    <w:rsid w:val="00607F7A"/>
    <w:rsid w:val="00610BAC"/>
    <w:rsid w:val="00617B61"/>
    <w:rsid w:val="00620305"/>
    <w:rsid w:val="006223EA"/>
    <w:rsid w:val="006306F8"/>
    <w:rsid w:val="00633743"/>
    <w:rsid w:val="00635EB7"/>
    <w:rsid w:val="00636EEE"/>
    <w:rsid w:val="00637030"/>
    <w:rsid w:val="00642D49"/>
    <w:rsid w:val="006502C0"/>
    <w:rsid w:val="00650938"/>
    <w:rsid w:val="00650971"/>
    <w:rsid w:val="006570D3"/>
    <w:rsid w:val="00660657"/>
    <w:rsid w:val="00663E39"/>
    <w:rsid w:val="00664D76"/>
    <w:rsid w:val="00666566"/>
    <w:rsid w:val="0067228E"/>
    <w:rsid w:val="00676DAB"/>
    <w:rsid w:val="00681B22"/>
    <w:rsid w:val="0068473B"/>
    <w:rsid w:val="00684FFC"/>
    <w:rsid w:val="00691B73"/>
    <w:rsid w:val="006925B6"/>
    <w:rsid w:val="0069327B"/>
    <w:rsid w:val="00697DEE"/>
    <w:rsid w:val="006A2A71"/>
    <w:rsid w:val="006A4DBF"/>
    <w:rsid w:val="006B07D1"/>
    <w:rsid w:val="006B25D2"/>
    <w:rsid w:val="006B6A40"/>
    <w:rsid w:val="006B6B1B"/>
    <w:rsid w:val="006D2AD2"/>
    <w:rsid w:val="006D313D"/>
    <w:rsid w:val="006E3D22"/>
    <w:rsid w:val="006E6B23"/>
    <w:rsid w:val="006F19AF"/>
    <w:rsid w:val="006F2664"/>
    <w:rsid w:val="006F7F0E"/>
    <w:rsid w:val="00701A96"/>
    <w:rsid w:val="00704437"/>
    <w:rsid w:val="00704E70"/>
    <w:rsid w:val="0071700B"/>
    <w:rsid w:val="00727AF4"/>
    <w:rsid w:val="00742240"/>
    <w:rsid w:val="0074639F"/>
    <w:rsid w:val="0074651D"/>
    <w:rsid w:val="00752086"/>
    <w:rsid w:val="00770BAB"/>
    <w:rsid w:val="007758E2"/>
    <w:rsid w:val="007758FA"/>
    <w:rsid w:val="00780C5B"/>
    <w:rsid w:val="0078506A"/>
    <w:rsid w:val="007943F7"/>
    <w:rsid w:val="007953E3"/>
    <w:rsid w:val="0079541C"/>
    <w:rsid w:val="00795B29"/>
    <w:rsid w:val="00797BDF"/>
    <w:rsid w:val="007A238D"/>
    <w:rsid w:val="007A3102"/>
    <w:rsid w:val="007A6AE8"/>
    <w:rsid w:val="007B2B25"/>
    <w:rsid w:val="007B58B0"/>
    <w:rsid w:val="007B6118"/>
    <w:rsid w:val="007C3D1E"/>
    <w:rsid w:val="007C4FB3"/>
    <w:rsid w:val="007D6B93"/>
    <w:rsid w:val="007E575D"/>
    <w:rsid w:val="007E75D9"/>
    <w:rsid w:val="007F0E97"/>
    <w:rsid w:val="00800CB5"/>
    <w:rsid w:val="00801636"/>
    <w:rsid w:val="008031DF"/>
    <w:rsid w:val="008060CF"/>
    <w:rsid w:val="0080766A"/>
    <w:rsid w:val="008163D2"/>
    <w:rsid w:val="00822897"/>
    <w:rsid w:val="00822F6B"/>
    <w:rsid w:val="008238A3"/>
    <w:rsid w:val="008252A3"/>
    <w:rsid w:val="00825604"/>
    <w:rsid w:val="00825D77"/>
    <w:rsid w:val="00826294"/>
    <w:rsid w:val="00826AA4"/>
    <w:rsid w:val="008276A3"/>
    <w:rsid w:val="0083129B"/>
    <w:rsid w:val="00835F08"/>
    <w:rsid w:val="00841D78"/>
    <w:rsid w:val="008433AC"/>
    <w:rsid w:val="00851CE2"/>
    <w:rsid w:val="00853751"/>
    <w:rsid w:val="00854CCA"/>
    <w:rsid w:val="00855D19"/>
    <w:rsid w:val="00856F54"/>
    <w:rsid w:val="00856FAA"/>
    <w:rsid w:val="00860438"/>
    <w:rsid w:val="008637F7"/>
    <w:rsid w:val="008641AB"/>
    <w:rsid w:val="00870E11"/>
    <w:rsid w:val="0088360B"/>
    <w:rsid w:val="00883B3F"/>
    <w:rsid w:val="00886B68"/>
    <w:rsid w:val="00893585"/>
    <w:rsid w:val="00896E26"/>
    <w:rsid w:val="008A08AD"/>
    <w:rsid w:val="008A2BF3"/>
    <w:rsid w:val="008A2C03"/>
    <w:rsid w:val="008A4949"/>
    <w:rsid w:val="008A4BEB"/>
    <w:rsid w:val="008A7042"/>
    <w:rsid w:val="008B0F8E"/>
    <w:rsid w:val="008B4BDC"/>
    <w:rsid w:val="008B5EE4"/>
    <w:rsid w:val="008B72EB"/>
    <w:rsid w:val="008C1DC1"/>
    <w:rsid w:val="008C36C6"/>
    <w:rsid w:val="008C469B"/>
    <w:rsid w:val="008D2C61"/>
    <w:rsid w:val="008D649A"/>
    <w:rsid w:val="008D6D17"/>
    <w:rsid w:val="008E5E27"/>
    <w:rsid w:val="008F0FC0"/>
    <w:rsid w:val="008F396F"/>
    <w:rsid w:val="008F3DBF"/>
    <w:rsid w:val="00904676"/>
    <w:rsid w:val="00904BDE"/>
    <w:rsid w:val="00905881"/>
    <w:rsid w:val="0090669C"/>
    <w:rsid w:val="00906ABA"/>
    <w:rsid w:val="00912C16"/>
    <w:rsid w:val="00915245"/>
    <w:rsid w:val="00915273"/>
    <w:rsid w:val="009157AB"/>
    <w:rsid w:val="00916719"/>
    <w:rsid w:val="00916C8E"/>
    <w:rsid w:val="009173FD"/>
    <w:rsid w:val="00920864"/>
    <w:rsid w:val="0092159A"/>
    <w:rsid w:val="0092204D"/>
    <w:rsid w:val="00922E92"/>
    <w:rsid w:val="00924070"/>
    <w:rsid w:val="00924CFD"/>
    <w:rsid w:val="0092537F"/>
    <w:rsid w:val="00925BCE"/>
    <w:rsid w:val="0092683F"/>
    <w:rsid w:val="009274B4"/>
    <w:rsid w:val="00932FB0"/>
    <w:rsid w:val="009356A3"/>
    <w:rsid w:val="009377E5"/>
    <w:rsid w:val="00937995"/>
    <w:rsid w:val="0094377A"/>
    <w:rsid w:val="00947F14"/>
    <w:rsid w:val="009513D6"/>
    <w:rsid w:val="00954F0B"/>
    <w:rsid w:val="0096179D"/>
    <w:rsid w:val="00962615"/>
    <w:rsid w:val="00965B9B"/>
    <w:rsid w:val="00971D0D"/>
    <w:rsid w:val="00972489"/>
    <w:rsid w:val="009747B5"/>
    <w:rsid w:val="009836EE"/>
    <w:rsid w:val="009863DF"/>
    <w:rsid w:val="00992EA3"/>
    <w:rsid w:val="00993774"/>
    <w:rsid w:val="0099632F"/>
    <w:rsid w:val="009A07A2"/>
    <w:rsid w:val="009A0F4E"/>
    <w:rsid w:val="009A2B68"/>
    <w:rsid w:val="009A78CD"/>
    <w:rsid w:val="009B16DB"/>
    <w:rsid w:val="009B51BC"/>
    <w:rsid w:val="009C114E"/>
    <w:rsid w:val="009C2524"/>
    <w:rsid w:val="009C2CC2"/>
    <w:rsid w:val="009C4B44"/>
    <w:rsid w:val="009C61E7"/>
    <w:rsid w:val="009E0BC5"/>
    <w:rsid w:val="009E1E2B"/>
    <w:rsid w:val="009E779F"/>
    <w:rsid w:val="009F1E46"/>
    <w:rsid w:val="009F3B3F"/>
    <w:rsid w:val="00A0097E"/>
    <w:rsid w:val="00A03CD8"/>
    <w:rsid w:val="00A148AE"/>
    <w:rsid w:val="00A21345"/>
    <w:rsid w:val="00A22626"/>
    <w:rsid w:val="00A261A5"/>
    <w:rsid w:val="00A27B4E"/>
    <w:rsid w:val="00A30424"/>
    <w:rsid w:val="00A312C3"/>
    <w:rsid w:val="00A406C4"/>
    <w:rsid w:val="00A41C86"/>
    <w:rsid w:val="00A42B4E"/>
    <w:rsid w:val="00A43A4C"/>
    <w:rsid w:val="00A447FC"/>
    <w:rsid w:val="00A45036"/>
    <w:rsid w:val="00A459A9"/>
    <w:rsid w:val="00A46529"/>
    <w:rsid w:val="00A57479"/>
    <w:rsid w:val="00A57AB5"/>
    <w:rsid w:val="00A618B7"/>
    <w:rsid w:val="00A64F07"/>
    <w:rsid w:val="00A65F2C"/>
    <w:rsid w:val="00A71CCC"/>
    <w:rsid w:val="00A728F7"/>
    <w:rsid w:val="00A756A1"/>
    <w:rsid w:val="00A76F8A"/>
    <w:rsid w:val="00A80B59"/>
    <w:rsid w:val="00A91321"/>
    <w:rsid w:val="00A944B1"/>
    <w:rsid w:val="00AA171D"/>
    <w:rsid w:val="00AA6326"/>
    <w:rsid w:val="00AB1469"/>
    <w:rsid w:val="00AB3777"/>
    <w:rsid w:val="00AC2C02"/>
    <w:rsid w:val="00AC36D7"/>
    <w:rsid w:val="00AC4635"/>
    <w:rsid w:val="00AD743B"/>
    <w:rsid w:val="00AD7738"/>
    <w:rsid w:val="00AE141D"/>
    <w:rsid w:val="00AE3B63"/>
    <w:rsid w:val="00AE4E08"/>
    <w:rsid w:val="00AE5DAD"/>
    <w:rsid w:val="00AE6BEB"/>
    <w:rsid w:val="00AF2743"/>
    <w:rsid w:val="00AF6513"/>
    <w:rsid w:val="00B0048A"/>
    <w:rsid w:val="00B00AB4"/>
    <w:rsid w:val="00B0220C"/>
    <w:rsid w:val="00B034E3"/>
    <w:rsid w:val="00B05872"/>
    <w:rsid w:val="00B06D89"/>
    <w:rsid w:val="00B07BE1"/>
    <w:rsid w:val="00B07C98"/>
    <w:rsid w:val="00B10D6B"/>
    <w:rsid w:val="00B11603"/>
    <w:rsid w:val="00B12E1B"/>
    <w:rsid w:val="00B1477E"/>
    <w:rsid w:val="00B16A35"/>
    <w:rsid w:val="00B27D42"/>
    <w:rsid w:val="00B31718"/>
    <w:rsid w:val="00B31724"/>
    <w:rsid w:val="00B36370"/>
    <w:rsid w:val="00B37C69"/>
    <w:rsid w:val="00B44C1E"/>
    <w:rsid w:val="00B44C41"/>
    <w:rsid w:val="00B5039A"/>
    <w:rsid w:val="00B53BE6"/>
    <w:rsid w:val="00B57839"/>
    <w:rsid w:val="00B604F6"/>
    <w:rsid w:val="00B6229A"/>
    <w:rsid w:val="00B67C3F"/>
    <w:rsid w:val="00B70994"/>
    <w:rsid w:val="00B74C73"/>
    <w:rsid w:val="00B8176A"/>
    <w:rsid w:val="00B82790"/>
    <w:rsid w:val="00BA02FD"/>
    <w:rsid w:val="00BA57AD"/>
    <w:rsid w:val="00BA5FE2"/>
    <w:rsid w:val="00BA720D"/>
    <w:rsid w:val="00BA7580"/>
    <w:rsid w:val="00BB0439"/>
    <w:rsid w:val="00BB1CC2"/>
    <w:rsid w:val="00BB2733"/>
    <w:rsid w:val="00BC16D5"/>
    <w:rsid w:val="00BC45FC"/>
    <w:rsid w:val="00BD13F3"/>
    <w:rsid w:val="00BD420F"/>
    <w:rsid w:val="00BE3398"/>
    <w:rsid w:val="00BE39B4"/>
    <w:rsid w:val="00BF136B"/>
    <w:rsid w:val="00BF1B0F"/>
    <w:rsid w:val="00BF6878"/>
    <w:rsid w:val="00C000DB"/>
    <w:rsid w:val="00C02416"/>
    <w:rsid w:val="00C04529"/>
    <w:rsid w:val="00C06351"/>
    <w:rsid w:val="00C179BD"/>
    <w:rsid w:val="00C17F58"/>
    <w:rsid w:val="00C251B2"/>
    <w:rsid w:val="00C32590"/>
    <w:rsid w:val="00C35A73"/>
    <w:rsid w:val="00C36B74"/>
    <w:rsid w:val="00C40B69"/>
    <w:rsid w:val="00C41FA4"/>
    <w:rsid w:val="00C4768C"/>
    <w:rsid w:val="00C600E6"/>
    <w:rsid w:val="00C62034"/>
    <w:rsid w:val="00C62396"/>
    <w:rsid w:val="00C660AF"/>
    <w:rsid w:val="00C67C00"/>
    <w:rsid w:val="00C67EE2"/>
    <w:rsid w:val="00C71703"/>
    <w:rsid w:val="00C75DE9"/>
    <w:rsid w:val="00C75EEE"/>
    <w:rsid w:val="00C8584A"/>
    <w:rsid w:val="00C90F39"/>
    <w:rsid w:val="00C9233B"/>
    <w:rsid w:val="00C9260D"/>
    <w:rsid w:val="00C9562A"/>
    <w:rsid w:val="00C971C2"/>
    <w:rsid w:val="00CA0213"/>
    <w:rsid w:val="00CA46C3"/>
    <w:rsid w:val="00CA5CAE"/>
    <w:rsid w:val="00CA7B5A"/>
    <w:rsid w:val="00CB13CA"/>
    <w:rsid w:val="00CB220C"/>
    <w:rsid w:val="00CB51A0"/>
    <w:rsid w:val="00CC1441"/>
    <w:rsid w:val="00CD66B4"/>
    <w:rsid w:val="00CE0E66"/>
    <w:rsid w:val="00CE1798"/>
    <w:rsid w:val="00CE220D"/>
    <w:rsid w:val="00CE4699"/>
    <w:rsid w:val="00CE4C52"/>
    <w:rsid w:val="00CE600C"/>
    <w:rsid w:val="00CF01EA"/>
    <w:rsid w:val="00CF077F"/>
    <w:rsid w:val="00CF348D"/>
    <w:rsid w:val="00D02F7A"/>
    <w:rsid w:val="00D10B78"/>
    <w:rsid w:val="00D1280D"/>
    <w:rsid w:val="00D20180"/>
    <w:rsid w:val="00D21F42"/>
    <w:rsid w:val="00D32833"/>
    <w:rsid w:val="00D34D23"/>
    <w:rsid w:val="00D35E06"/>
    <w:rsid w:val="00D50CBF"/>
    <w:rsid w:val="00D51F57"/>
    <w:rsid w:val="00D54E4B"/>
    <w:rsid w:val="00D55192"/>
    <w:rsid w:val="00D560A3"/>
    <w:rsid w:val="00D6090F"/>
    <w:rsid w:val="00D640B3"/>
    <w:rsid w:val="00D666FB"/>
    <w:rsid w:val="00D723D7"/>
    <w:rsid w:val="00D73225"/>
    <w:rsid w:val="00D747CD"/>
    <w:rsid w:val="00D75BE0"/>
    <w:rsid w:val="00D77785"/>
    <w:rsid w:val="00D922D2"/>
    <w:rsid w:val="00D93029"/>
    <w:rsid w:val="00D94334"/>
    <w:rsid w:val="00D955F3"/>
    <w:rsid w:val="00D97C79"/>
    <w:rsid w:val="00DA12FF"/>
    <w:rsid w:val="00DA1D34"/>
    <w:rsid w:val="00DA297E"/>
    <w:rsid w:val="00DA4202"/>
    <w:rsid w:val="00DA6ADD"/>
    <w:rsid w:val="00DB0C17"/>
    <w:rsid w:val="00DB3B47"/>
    <w:rsid w:val="00DB4287"/>
    <w:rsid w:val="00DB6649"/>
    <w:rsid w:val="00DC7614"/>
    <w:rsid w:val="00DD1A45"/>
    <w:rsid w:val="00DD2CF6"/>
    <w:rsid w:val="00DD323C"/>
    <w:rsid w:val="00DD3657"/>
    <w:rsid w:val="00DD4850"/>
    <w:rsid w:val="00DE2498"/>
    <w:rsid w:val="00DE4016"/>
    <w:rsid w:val="00DE6090"/>
    <w:rsid w:val="00DF33B9"/>
    <w:rsid w:val="00E03816"/>
    <w:rsid w:val="00E104A7"/>
    <w:rsid w:val="00E10EE9"/>
    <w:rsid w:val="00E179C9"/>
    <w:rsid w:val="00E200C3"/>
    <w:rsid w:val="00E23DF0"/>
    <w:rsid w:val="00E251F3"/>
    <w:rsid w:val="00E31494"/>
    <w:rsid w:val="00E3374C"/>
    <w:rsid w:val="00E3421A"/>
    <w:rsid w:val="00E353EE"/>
    <w:rsid w:val="00E37B6A"/>
    <w:rsid w:val="00E405D8"/>
    <w:rsid w:val="00E438EC"/>
    <w:rsid w:val="00E461CE"/>
    <w:rsid w:val="00E57DB2"/>
    <w:rsid w:val="00E60DC4"/>
    <w:rsid w:val="00E62F4B"/>
    <w:rsid w:val="00E639A7"/>
    <w:rsid w:val="00E673E4"/>
    <w:rsid w:val="00E75C7E"/>
    <w:rsid w:val="00E80576"/>
    <w:rsid w:val="00E82A15"/>
    <w:rsid w:val="00E874AE"/>
    <w:rsid w:val="00E90189"/>
    <w:rsid w:val="00E93CF2"/>
    <w:rsid w:val="00E94944"/>
    <w:rsid w:val="00E97F13"/>
    <w:rsid w:val="00EA1923"/>
    <w:rsid w:val="00EA3141"/>
    <w:rsid w:val="00EC2BC0"/>
    <w:rsid w:val="00EC50FE"/>
    <w:rsid w:val="00ED3A7C"/>
    <w:rsid w:val="00EE1688"/>
    <w:rsid w:val="00EE1A55"/>
    <w:rsid w:val="00EE2887"/>
    <w:rsid w:val="00EE2EC4"/>
    <w:rsid w:val="00EE37D2"/>
    <w:rsid w:val="00EE530E"/>
    <w:rsid w:val="00EE5B62"/>
    <w:rsid w:val="00EF02CA"/>
    <w:rsid w:val="00EF451B"/>
    <w:rsid w:val="00EF4D12"/>
    <w:rsid w:val="00EF597A"/>
    <w:rsid w:val="00EF62E8"/>
    <w:rsid w:val="00F01881"/>
    <w:rsid w:val="00F02408"/>
    <w:rsid w:val="00F1250F"/>
    <w:rsid w:val="00F14389"/>
    <w:rsid w:val="00F14862"/>
    <w:rsid w:val="00F17864"/>
    <w:rsid w:val="00F21953"/>
    <w:rsid w:val="00F256A3"/>
    <w:rsid w:val="00F275C1"/>
    <w:rsid w:val="00F35528"/>
    <w:rsid w:val="00F36208"/>
    <w:rsid w:val="00F45330"/>
    <w:rsid w:val="00F45D8B"/>
    <w:rsid w:val="00F46C69"/>
    <w:rsid w:val="00F4711F"/>
    <w:rsid w:val="00F50C50"/>
    <w:rsid w:val="00F50F98"/>
    <w:rsid w:val="00F55D5D"/>
    <w:rsid w:val="00F56872"/>
    <w:rsid w:val="00F61C13"/>
    <w:rsid w:val="00F70086"/>
    <w:rsid w:val="00F71645"/>
    <w:rsid w:val="00F71718"/>
    <w:rsid w:val="00F7352D"/>
    <w:rsid w:val="00F736DD"/>
    <w:rsid w:val="00F75702"/>
    <w:rsid w:val="00F80C86"/>
    <w:rsid w:val="00F80E84"/>
    <w:rsid w:val="00F9196B"/>
    <w:rsid w:val="00F92B31"/>
    <w:rsid w:val="00F97A04"/>
    <w:rsid w:val="00FA015A"/>
    <w:rsid w:val="00FA1145"/>
    <w:rsid w:val="00FA23D4"/>
    <w:rsid w:val="00FA565B"/>
    <w:rsid w:val="00FA6645"/>
    <w:rsid w:val="00FA7ADF"/>
    <w:rsid w:val="00FB1024"/>
    <w:rsid w:val="00FB68E1"/>
    <w:rsid w:val="00FC07E5"/>
    <w:rsid w:val="00FC1F9C"/>
    <w:rsid w:val="00FC7B5D"/>
    <w:rsid w:val="00FD5C20"/>
    <w:rsid w:val="00FD6463"/>
    <w:rsid w:val="00FD6BF8"/>
    <w:rsid w:val="00FE4F4B"/>
    <w:rsid w:val="00FF04AD"/>
    <w:rsid w:val="00FF057D"/>
    <w:rsid w:val="00FF374A"/>
    <w:rsid w:val="00FF43B3"/>
    <w:rsid w:val="00FF78F6"/>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F880F3"/>
  <w15:docId w15:val="{13F8250B-772E-4D6A-8097-5934A5CA1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ES" w:bidi="ar-SA"/>
      </w:rPr>
    </w:rPrDefault>
    <w:pPrDefault>
      <w:pPr>
        <w:spacing w:after="320" w:line="320" w:lineRule="exact"/>
      </w:pPr>
    </w:pPrDefault>
  </w:docDefaults>
  <w:latentStyles w:defLockedState="1" w:defUIPriority="0" w:defSemiHidden="0" w:defUnhideWhenUsed="0" w:defQFormat="0" w:count="376">
    <w:lsdException w:name="Normal" w:locked="0" w:uiPriority="99" w:qFormat="1"/>
    <w:lsdException w:name="heading 1" w:locked="0" w:uiPriority="9" w:qFormat="1"/>
    <w:lsdException w:name="heading 2" w:locked="0" w:qFormat="1"/>
    <w:lsdException w:name="heading 3" w:locked="0" w:semiHidden="1" w:uiPriority="9" w:unhideWhenUsed="1"/>
    <w:lsdException w:name="heading 4" w:locked="0" w:semiHidden="1" w:uiPriority="9" w:unhideWhenUsed="1" w:qFormat="1"/>
    <w:lsdException w:name="heading 5" w:locked="0" w:semiHidden="1" w:uiPriority="9" w:unhideWhenUsed="1"/>
    <w:lsdException w:name="heading 6" w:semiHidden="1" w:uiPriority="9" w:qFormat="1"/>
    <w:lsdException w:name="heading 7" w:semiHidden="1" w:uiPriority="9" w:qFormat="1"/>
    <w:lsdException w:name="heading 8" w:semiHidden="1" w:uiPriority="99" w:qFormat="1"/>
    <w:lsdException w:name="heading 9" w:semiHidden="1"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qFormat="1"/>
    <w:lsdException w:name="annotation text" w:locked="0" w:semiHidden="1" w:unhideWhenUsed="1"/>
    <w:lsdException w:name="header" w:semiHidden="1" w:uiPriority="99" w:unhideWhenUsed="1"/>
    <w:lsdException w:name="footer" w:locked="0" w:semiHidden="1" w:uiPriority="99" w:unhideWhenUsed="1"/>
    <w:lsdException w:name="index heading" w:semiHidden="1" w:unhideWhenUsed="1"/>
    <w:lsdException w:name="caption" w:semiHidden="1" w:uiPriority="99" w:qFormat="1"/>
    <w:lsdException w:name="table of figures" w:semiHidden="1" w:unhideWhenUsed="1"/>
    <w:lsdException w:name="envelope address" w:semiHidden="1" w:uiPriority="99"/>
    <w:lsdException w:name="envelope return" w:semiHidden="1" w:uiPriority="99"/>
    <w:lsdException w:name="footnote reference" w:locked="0" w:semiHidden="1" w:uiPriority="99" w:unhideWhenUsed="1" w:qFormat="1"/>
    <w:lsdException w:name="annotation reference" w:locked="0" w:semiHidden="1" w:uiPriority="99"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lsdException w:name="Signature" w:semiHidden="1" w:unhideWhenUsed="1"/>
    <w:lsdException w:name="Default Paragraph Font" w:locked="0" w:semiHidden="1" w:unhideWhenUsed="1"/>
    <w:lsdException w:name="Body Text Indent" w:semiHidden="1" w:uiPriority="99"/>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iPriority="99"/>
    <w:lsdException w:name="Body Text First Indent" w:semiHidden="1" w:uiPriority="99"/>
    <w:lsdException w:name="Body Text First Indent 2" w:semiHidden="1" w:uiPriority="99"/>
    <w:lsdException w:name="Note Heading" w:semiHidden="1" w:unhideWhenUsed="1"/>
    <w:lsdException w:name="Body Text 2" w:locked="0" w:semiHidden="1" w:unhideWhenUsed="1"/>
    <w:lsdException w:name="Body Text Indent 2" w:semiHidden="1" w:uiPriority="99"/>
    <w:lsdException w:name="Body Text Indent 3" w:semiHidden="1" w:uiPriority="99"/>
    <w:lsdException w:name="Block Text" w:semiHidden="1" w:uiPriority="99"/>
    <w:lsdException w:name="Hyperlink" w:semiHidden="1" w:uiPriority="99" w:unhideWhenUsed="1" w:qFormat="1"/>
    <w:lsdException w:name="FollowedHyperlink" w:semiHidden="1" w:uiPriority="99"/>
    <w:lsdException w:name="Strong" w:semiHidden="1" w:qFormat="1"/>
    <w:lsdException w:name="Emphasis" w:semiHidden="1" w:uiPriority="99" w:qFormat="1"/>
    <w:lsdException w:name="Document Map" w:locked="0" w:semiHidden="1" w:uiPriority="99"/>
    <w:lsdException w:name="Plain Text" w:semiHidden="1" w:unhideWhenUsed="1"/>
    <w:lsdException w:name="E-mail Signature" w:semiHidden="1" w:uiPriority="99"/>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99"/>
    <w:qFormat/>
    <w:rsid w:val="00D50CBF"/>
    <w:rPr>
      <w:lang w:val="en-GB"/>
    </w:rPr>
  </w:style>
  <w:style w:type="paragraph" w:styleId="Heading1">
    <w:name w:val="heading 1"/>
    <w:basedOn w:val="Normal"/>
    <w:next w:val="Normal"/>
    <w:link w:val="Heading1Char"/>
    <w:uiPriority w:val="9"/>
    <w:qFormat/>
    <w:locked/>
    <w:pPr>
      <w:keepNext/>
      <w:ind w:left="360"/>
      <w:jc w:val="center"/>
      <w:outlineLvl w:val="0"/>
    </w:pPr>
    <w:rPr>
      <w:b/>
      <w:bCs/>
    </w:rPr>
  </w:style>
  <w:style w:type="paragraph" w:styleId="Heading2">
    <w:name w:val="heading 2"/>
    <w:basedOn w:val="Normal"/>
    <w:next w:val="Normal"/>
    <w:uiPriority w:val="99"/>
    <w:semiHidden/>
    <w:qFormat/>
    <w:locked/>
    <w:pPr>
      <w:keepNext/>
      <w:jc w:val="center"/>
      <w:outlineLvl w:val="1"/>
    </w:pPr>
    <w:rPr>
      <w:b/>
      <w:bCs/>
      <w:caps/>
    </w:rPr>
  </w:style>
  <w:style w:type="paragraph" w:styleId="Heading3">
    <w:name w:val="heading 3"/>
    <w:basedOn w:val="Normal"/>
    <w:next w:val="Normal"/>
    <w:link w:val="Heading3Char"/>
    <w:uiPriority w:val="99"/>
    <w:semiHidden/>
    <w:locked/>
    <w:rsid w:val="00C41FA4"/>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qFormat/>
    <w:locked/>
    <w:rsid w:val="00C41FA4"/>
    <w:pPr>
      <w:keepNext/>
      <w:keepLines/>
      <w:spacing w:before="200"/>
      <w:outlineLvl w:val="3"/>
    </w:pPr>
    <w:rPr>
      <w:rFonts w:eastAsiaTheme="majorEastAsia" w:cstheme="majorBidi"/>
      <w:bCs/>
      <w:iCs/>
    </w:rPr>
  </w:style>
  <w:style w:type="paragraph" w:styleId="Heading5">
    <w:name w:val="heading 5"/>
    <w:basedOn w:val="Normal"/>
    <w:next w:val="Normal"/>
    <w:link w:val="Heading5Char"/>
    <w:uiPriority w:val="99"/>
    <w:semiHidden/>
    <w:locked/>
    <w:rsid w:val="00C41FA4"/>
    <w:pPr>
      <w:keepNext/>
      <w:keepLines/>
      <w:spacing w:before="200"/>
      <w:outlineLvl w:val="4"/>
    </w:pPr>
    <w:rPr>
      <w:rFonts w:eastAsiaTheme="majorEastAsia" w:cstheme="majorBidi"/>
    </w:rPr>
  </w:style>
  <w:style w:type="paragraph" w:styleId="Heading6">
    <w:name w:val="heading 6"/>
    <w:basedOn w:val="BodyText"/>
    <w:next w:val="Normal"/>
    <w:link w:val="Heading6Char"/>
    <w:uiPriority w:val="99"/>
    <w:semiHidden/>
    <w:qFormat/>
    <w:locked/>
    <w:rsid w:val="00192EBF"/>
    <w:pPr>
      <w:keepNext/>
      <w:tabs>
        <w:tab w:val="left" w:pos="4394"/>
        <w:tab w:val="right" w:pos="8789"/>
      </w:tabs>
      <w:spacing w:before="200" w:after="100" w:line="240" w:lineRule="auto"/>
      <w:ind w:left="3686" w:hanging="709"/>
      <w:jc w:val="left"/>
      <w:outlineLvl w:val="5"/>
    </w:pPr>
    <w:rPr>
      <w:rFonts w:ascii="Arial" w:eastAsia="Batang" w:hAnsi="Arial"/>
      <w:b/>
      <w:sz w:val="20"/>
      <w:szCs w:val="20"/>
      <w:lang w:eastAsia="en-GB"/>
    </w:rPr>
  </w:style>
  <w:style w:type="paragraph" w:styleId="Heading7">
    <w:name w:val="heading 7"/>
    <w:basedOn w:val="BodyText"/>
    <w:next w:val="Normal"/>
    <w:link w:val="Heading7Char"/>
    <w:uiPriority w:val="99"/>
    <w:semiHidden/>
    <w:qFormat/>
    <w:locked/>
    <w:rsid w:val="00192EBF"/>
    <w:pPr>
      <w:keepNext/>
      <w:tabs>
        <w:tab w:val="right" w:pos="8789"/>
      </w:tabs>
      <w:spacing w:before="200" w:after="100" w:line="240" w:lineRule="auto"/>
      <w:ind w:left="4394" w:hanging="708"/>
      <w:jc w:val="left"/>
      <w:outlineLvl w:val="6"/>
    </w:pPr>
    <w:rPr>
      <w:rFonts w:ascii="Arial" w:eastAsia="Batang" w:hAnsi="Arial"/>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locked/>
    <w:rsid w:val="0092159A"/>
    <w:pPr>
      <w:ind w:left="709"/>
      <w:jc w:val="both"/>
    </w:pPr>
    <w:rPr>
      <w:bCs/>
    </w:rPr>
  </w:style>
  <w:style w:type="paragraph" w:styleId="BalloonText">
    <w:name w:val="Balloon Text"/>
    <w:basedOn w:val="Normal"/>
    <w:uiPriority w:val="99"/>
    <w:semiHidden/>
    <w:locked/>
    <w:rPr>
      <w:rFonts w:ascii="Tahoma" w:hAnsi="Tahoma" w:cs="Tahoma"/>
      <w:sz w:val="16"/>
      <w:szCs w:val="16"/>
    </w:rPr>
  </w:style>
  <w:style w:type="paragraph" w:styleId="FootnoteText">
    <w:name w:val="footnote text"/>
    <w:basedOn w:val="Normal"/>
    <w:next w:val="Normal"/>
    <w:link w:val="FootnoteTextChar"/>
    <w:qFormat/>
    <w:locked/>
    <w:rsid w:val="0094377A"/>
    <w:pPr>
      <w:tabs>
        <w:tab w:val="left" w:pos="284"/>
      </w:tabs>
      <w:spacing w:after="120" w:line="240" w:lineRule="exact"/>
      <w:ind w:left="284" w:hanging="284"/>
      <w:jc w:val="both"/>
    </w:pPr>
    <w:rPr>
      <w:rFonts w:eastAsia="Calibri"/>
      <w:sz w:val="20"/>
      <w:szCs w:val="20"/>
      <w:lang w:eastAsia="en-US"/>
    </w:rPr>
  </w:style>
  <w:style w:type="character" w:customStyle="1" w:styleId="FootnoteTextChar">
    <w:name w:val="Footnote Text Char"/>
    <w:basedOn w:val="DefaultParagraphFont"/>
    <w:link w:val="FootnoteText"/>
    <w:rsid w:val="0094377A"/>
    <w:rPr>
      <w:rFonts w:eastAsia="Calibri"/>
      <w:sz w:val="20"/>
      <w:szCs w:val="20"/>
      <w:lang w:val="en-GB" w:eastAsia="en-US"/>
    </w:rPr>
  </w:style>
  <w:style w:type="character" w:styleId="FootnoteReference">
    <w:name w:val="footnote reference"/>
    <w:basedOn w:val="DefaultParagraphFont"/>
    <w:uiPriority w:val="99"/>
    <w:qFormat/>
    <w:locked/>
    <w:rPr>
      <w:rFonts w:ascii="Times New Roman" w:hAnsi="Times New Roman"/>
      <w:sz w:val="24"/>
      <w:vertAlign w:val="superscript"/>
    </w:rPr>
  </w:style>
  <w:style w:type="paragraph" w:styleId="EndnoteText">
    <w:name w:val="endnote text"/>
    <w:basedOn w:val="Normal"/>
    <w:link w:val="EndnoteTextChar"/>
    <w:uiPriority w:val="99"/>
    <w:semiHidden/>
    <w:locked/>
    <w:rPr>
      <w:szCs w:val="20"/>
    </w:rPr>
  </w:style>
  <w:style w:type="character" w:customStyle="1" w:styleId="EndnoteTextChar">
    <w:name w:val="Endnote Text Char"/>
    <w:basedOn w:val="DefaultParagraphFont"/>
    <w:link w:val="EndnoteText"/>
    <w:uiPriority w:val="99"/>
    <w:semiHidden/>
    <w:rsid w:val="00826294"/>
    <w:rPr>
      <w:szCs w:val="20"/>
    </w:rPr>
  </w:style>
  <w:style w:type="character" w:styleId="EndnoteReference">
    <w:name w:val="endnote reference"/>
    <w:basedOn w:val="DefaultParagraphFont"/>
    <w:uiPriority w:val="99"/>
    <w:semiHidden/>
    <w:locked/>
    <w:rPr>
      <w:vertAlign w:val="superscript"/>
    </w:rPr>
  </w:style>
  <w:style w:type="character" w:styleId="CommentReference">
    <w:name w:val="annotation reference"/>
    <w:basedOn w:val="DefaultParagraphFont"/>
    <w:uiPriority w:val="99"/>
    <w:semiHidden/>
    <w:locked/>
    <w:rPr>
      <w:sz w:val="16"/>
      <w:szCs w:val="16"/>
    </w:rPr>
  </w:style>
  <w:style w:type="paragraph" w:styleId="CommentText">
    <w:name w:val="annotation text"/>
    <w:basedOn w:val="Normal"/>
    <w:link w:val="CommentTextChar"/>
    <w:uiPriority w:val="99"/>
    <w:semiHidden/>
    <w:locked/>
    <w:rPr>
      <w:szCs w:val="20"/>
    </w:rPr>
  </w:style>
  <w:style w:type="character" w:customStyle="1" w:styleId="CommentTextChar">
    <w:name w:val="Comment Text Char"/>
    <w:basedOn w:val="DefaultParagraphFont"/>
    <w:link w:val="CommentText"/>
    <w:uiPriority w:val="99"/>
    <w:semiHidden/>
    <w:rsid w:val="00826294"/>
    <w:rPr>
      <w:szCs w:val="20"/>
    </w:rPr>
  </w:style>
  <w:style w:type="paragraph" w:styleId="Revision">
    <w:name w:val="Revision"/>
    <w:hidden/>
    <w:uiPriority w:val="99"/>
    <w:semiHidden/>
    <w:rPr>
      <w:rFonts w:ascii="Verdana" w:hAnsi="Verdana" w:cs="Arial"/>
    </w:rPr>
  </w:style>
  <w:style w:type="numbering" w:customStyle="1" w:styleId="LISTAabGAP">
    <w:name w:val="LISTA a) b) GAP"/>
    <w:basedOn w:val="NoList"/>
    <w:uiPriority w:val="99"/>
    <w:locked/>
    <w:pPr>
      <w:numPr>
        <w:numId w:val="1"/>
      </w:numPr>
    </w:pPr>
  </w:style>
  <w:style w:type="numbering" w:customStyle="1" w:styleId="ListaGAPPARRconn">
    <w:name w:val="Lista GAP PARR con (nº)"/>
    <w:basedOn w:val="NoList"/>
    <w:uiPriority w:val="99"/>
    <w:locked/>
    <w:pPr>
      <w:numPr>
        <w:numId w:val="2"/>
      </w:numPr>
    </w:pPr>
  </w:style>
  <w:style w:type="paragraph" w:styleId="TOC1">
    <w:name w:val="toc 1"/>
    <w:basedOn w:val="Normal"/>
    <w:next w:val="Normal"/>
    <w:uiPriority w:val="39"/>
    <w:qFormat/>
    <w:locked/>
    <w:rsid w:val="00915245"/>
    <w:pPr>
      <w:spacing w:after="100"/>
    </w:pPr>
    <w:rPr>
      <w:rFonts w:hAnsi="Times New Roman Bold"/>
      <w:b/>
      <w:i/>
      <w:caps/>
    </w:rPr>
  </w:style>
  <w:style w:type="paragraph" w:customStyle="1" w:styleId="GAPClauT1">
    <w:name w:val="GAP_Clau_T1"/>
    <w:basedOn w:val="Normal"/>
    <w:next w:val="BodyText1"/>
    <w:link w:val="GAPClauT1Car"/>
    <w:uiPriority w:val="3"/>
    <w:qFormat/>
    <w:locked/>
    <w:rsid w:val="00904676"/>
    <w:pPr>
      <w:keepNext/>
      <w:numPr>
        <w:numId w:val="6"/>
      </w:numPr>
      <w:jc w:val="both"/>
      <w:outlineLvl w:val="1"/>
    </w:pPr>
    <w:rPr>
      <w:rFonts w:eastAsiaTheme="majorEastAsia" w:cstheme="majorBidi"/>
      <w:b/>
      <w:bCs/>
      <w:smallCaps/>
      <w:kern w:val="32"/>
      <w:szCs w:val="32"/>
      <w:lang w:val="es-ES_tradnl"/>
    </w:rPr>
  </w:style>
  <w:style w:type="character" w:customStyle="1" w:styleId="GAPClauT1Car">
    <w:name w:val="GAP_Clau_T1 Car"/>
    <w:basedOn w:val="DefaultParagraphFont"/>
    <w:link w:val="GAPClauT1"/>
    <w:uiPriority w:val="3"/>
    <w:rsid w:val="00904676"/>
    <w:rPr>
      <w:rFonts w:eastAsiaTheme="majorEastAsia" w:cstheme="majorBidi"/>
      <w:b/>
      <w:bCs/>
      <w:smallCaps/>
      <w:kern w:val="32"/>
      <w:szCs w:val="32"/>
      <w:lang w:val="es-ES_tradnl"/>
    </w:rPr>
  </w:style>
  <w:style w:type="paragraph" w:customStyle="1" w:styleId="GAPClauT2">
    <w:name w:val="GAP_Clau_T2"/>
    <w:basedOn w:val="Normal"/>
    <w:next w:val="BodyText2"/>
    <w:link w:val="GAPClauT2Car"/>
    <w:uiPriority w:val="4"/>
    <w:qFormat/>
    <w:locked/>
    <w:rsid w:val="00904676"/>
    <w:pPr>
      <w:numPr>
        <w:ilvl w:val="1"/>
        <w:numId w:val="6"/>
      </w:numPr>
      <w:jc w:val="both"/>
      <w:outlineLvl w:val="2"/>
    </w:pPr>
    <w:rPr>
      <w:rFonts w:eastAsiaTheme="majorEastAsia" w:cstheme="majorBidi"/>
      <w:bCs/>
      <w:color w:val="000000" w:themeColor="text1"/>
      <w:szCs w:val="26"/>
      <w:lang w:eastAsia="en-US"/>
    </w:rPr>
  </w:style>
  <w:style w:type="character" w:customStyle="1" w:styleId="GAPClauT2Car">
    <w:name w:val="GAP_Clau_T2 Car"/>
    <w:basedOn w:val="DefaultParagraphFont"/>
    <w:link w:val="GAPClauT2"/>
    <w:uiPriority w:val="4"/>
    <w:rsid w:val="00904676"/>
    <w:rPr>
      <w:rFonts w:eastAsiaTheme="majorEastAsia" w:cstheme="majorBidi"/>
      <w:bCs/>
      <w:color w:val="000000" w:themeColor="text1"/>
      <w:szCs w:val="26"/>
      <w:lang w:val="en-GB" w:eastAsia="en-US"/>
    </w:rPr>
  </w:style>
  <w:style w:type="paragraph" w:customStyle="1" w:styleId="GAPClauT3">
    <w:name w:val="GAP_Clau_T3"/>
    <w:basedOn w:val="Normal"/>
    <w:link w:val="GAPClauT3Car"/>
    <w:uiPriority w:val="5"/>
    <w:qFormat/>
    <w:locked/>
    <w:rsid w:val="00904676"/>
    <w:pPr>
      <w:numPr>
        <w:ilvl w:val="2"/>
        <w:numId w:val="6"/>
      </w:numPr>
      <w:jc w:val="both"/>
      <w:outlineLvl w:val="3"/>
    </w:pPr>
    <w:rPr>
      <w:rFonts w:eastAsiaTheme="majorEastAsia"/>
      <w:color w:val="000000" w:themeColor="text1"/>
    </w:rPr>
  </w:style>
  <w:style w:type="character" w:customStyle="1" w:styleId="GAPClauT3Car">
    <w:name w:val="GAP_Clau_T3 Car"/>
    <w:basedOn w:val="DefaultParagraphFont"/>
    <w:link w:val="GAPClauT3"/>
    <w:uiPriority w:val="2"/>
    <w:rsid w:val="00904676"/>
    <w:rPr>
      <w:rFonts w:eastAsiaTheme="majorEastAsia"/>
      <w:color w:val="000000" w:themeColor="text1"/>
      <w:lang w:val="en-GB"/>
    </w:rPr>
  </w:style>
  <w:style w:type="character" w:customStyle="1" w:styleId="Heading3Char">
    <w:name w:val="Heading 3 Char"/>
    <w:basedOn w:val="DefaultParagraphFont"/>
    <w:link w:val="Heading3"/>
    <w:uiPriority w:val="99"/>
    <w:semiHidden/>
    <w:rsid w:val="00C41FA4"/>
    <w:rPr>
      <w:rFonts w:eastAsiaTheme="majorEastAsia" w:cstheme="majorBidi"/>
      <w:b/>
      <w:bCs/>
      <w:lang w:val="en-GB"/>
    </w:rPr>
  </w:style>
  <w:style w:type="paragraph" w:customStyle="1" w:styleId="GAPClauT4">
    <w:name w:val="GAP_Clau_T4"/>
    <w:basedOn w:val="Normal"/>
    <w:link w:val="GAPClauT4Char"/>
    <w:uiPriority w:val="2"/>
    <w:qFormat/>
    <w:locked/>
    <w:rsid w:val="00010F02"/>
    <w:pPr>
      <w:numPr>
        <w:ilvl w:val="3"/>
        <w:numId w:val="6"/>
      </w:numPr>
      <w:jc w:val="both"/>
      <w:outlineLvl w:val="3"/>
    </w:pPr>
    <w:rPr>
      <w:rFonts w:eastAsiaTheme="majorEastAsia" w:cstheme="majorBidi"/>
      <w:bCs/>
      <w:iCs/>
      <w:color w:val="000000" w:themeColor="text1"/>
      <w:lang w:val="en-US" w:eastAsia="en-US"/>
    </w:rPr>
  </w:style>
  <w:style w:type="character" w:customStyle="1" w:styleId="GAPClauT4Char">
    <w:name w:val="GAP_Clau_T4 Char"/>
    <w:basedOn w:val="Heading4Char"/>
    <w:link w:val="GAPClauT4"/>
    <w:uiPriority w:val="2"/>
    <w:rsid w:val="00F256A3"/>
    <w:rPr>
      <w:rFonts w:eastAsiaTheme="majorEastAsia" w:cstheme="majorBidi"/>
      <w:bCs/>
      <w:iCs/>
      <w:color w:val="000000" w:themeColor="text1"/>
      <w:lang w:val="en-US" w:eastAsia="en-US"/>
    </w:rPr>
  </w:style>
  <w:style w:type="character" w:customStyle="1" w:styleId="Heading4Char">
    <w:name w:val="Heading 4 Char"/>
    <w:basedOn w:val="DefaultParagraphFont"/>
    <w:link w:val="Heading4"/>
    <w:uiPriority w:val="9"/>
    <w:rsid w:val="00C41FA4"/>
    <w:rPr>
      <w:rFonts w:eastAsiaTheme="majorEastAsia" w:cstheme="majorBidi"/>
      <w:bCs/>
      <w:iCs/>
      <w:lang w:val="en-GB"/>
    </w:rPr>
  </w:style>
  <w:style w:type="paragraph" w:customStyle="1" w:styleId="GAPClauT5">
    <w:name w:val="GAP_Clau_T5"/>
    <w:basedOn w:val="Normal"/>
    <w:link w:val="GAPClauT5Char"/>
    <w:uiPriority w:val="2"/>
    <w:qFormat/>
    <w:locked/>
    <w:rsid w:val="00010F02"/>
    <w:pPr>
      <w:numPr>
        <w:ilvl w:val="4"/>
        <w:numId w:val="6"/>
      </w:numPr>
      <w:jc w:val="both"/>
      <w:outlineLvl w:val="4"/>
    </w:pPr>
    <w:rPr>
      <w:rFonts w:eastAsiaTheme="majorEastAsia" w:cstheme="majorBidi"/>
      <w:szCs w:val="22"/>
      <w:lang w:val="en-US" w:eastAsia="en-US"/>
    </w:rPr>
  </w:style>
  <w:style w:type="character" w:customStyle="1" w:styleId="GAPClauT5Char">
    <w:name w:val="GAP_Clau_T5 Char"/>
    <w:basedOn w:val="Heading5Char"/>
    <w:link w:val="GAPClauT5"/>
    <w:uiPriority w:val="2"/>
    <w:rsid w:val="00010F02"/>
    <w:rPr>
      <w:rFonts w:eastAsiaTheme="majorEastAsia" w:cstheme="majorBidi"/>
      <w:szCs w:val="22"/>
      <w:lang w:val="en-US" w:eastAsia="en-US"/>
    </w:rPr>
  </w:style>
  <w:style w:type="character" w:customStyle="1" w:styleId="Heading5Char">
    <w:name w:val="Heading 5 Char"/>
    <w:basedOn w:val="DefaultParagraphFont"/>
    <w:link w:val="Heading5"/>
    <w:uiPriority w:val="99"/>
    <w:semiHidden/>
    <w:rsid w:val="00C41FA4"/>
    <w:rPr>
      <w:rFonts w:eastAsiaTheme="majorEastAsia" w:cstheme="majorBidi"/>
      <w:lang w:val="en-GB"/>
    </w:rPr>
  </w:style>
  <w:style w:type="paragraph" w:customStyle="1" w:styleId="Recitals">
    <w:name w:val="Recitals"/>
    <w:basedOn w:val="Normal"/>
    <w:link w:val="RecitalsChar"/>
    <w:uiPriority w:val="4"/>
    <w:qFormat/>
    <w:locked/>
    <w:rsid w:val="007953E3"/>
    <w:pPr>
      <w:numPr>
        <w:numId w:val="8"/>
      </w:numPr>
      <w:jc w:val="both"/>
    </w:pPr>
    <w:rPr>
      <w:rFonts w:eastAsiaTheme="minorHAnsi"/>
      <w:szCs w:val="20"/>
      <w:lang w:eastAsia="en-US"/>
    </w:rPr>
  </w:style>
  <w:style w:type="character" w:customStyle="1" w:styleId="RecitalsChar">
    <w:name w:val="Recitals Char"/>
    <w:basedOn w:val="DefaultParagraphFont"/>
    <w:link w:val="Recitals"/>
    <w:uiPriority w:val="4"/>
    <w:rsid w:val="007953E3"/>
    <w:rPr>
      <w:rFonts w:eastAsiaTheme="minorHAnsi"/>
      <w:szCs w:val="20"/>
      <w:lang w:val="en-GB" w:eastAsia="en-US"/>
    </w:rPr>
  </w:style>
  <w:style w:type="numbering" w:customStyle="1" w:styleId="GAPListaClusulas">
    <w:name w:val="GAP_Lista Cláusulas"/>
    <w:uiPriority w:val="99"/>
    <w:locked/>
    <w:pPr>
      <w:numPr>
        <w:numId w:val="5"/>
      </w:numPr>
    </w:pPr>
  </w:style>
  <w:style w:type="paragraph" w:styleId="TOC4">
    <w:name w:val="toc 4"/>
    <w:basedOn w:val="Normal"/>
    <w:next w:val="Normal"/>
    <w:uiPriority w:val="39"/>
    <w:semiHidden/>
    <w:qFormat/>
    <w:locked/>
    <w:pPr>
      <w:spacing w:after="100"/>
      <w:ind w:left="601"/>
    </w:pPr>
  </w:style>
  <w:style w:type="paragraph" w:styleId="TOC2">
    <w:name w:val="toc 2"/>
    <w:basedOn w:val="Normal"/>
    <w:next w:val="Normal"/>
    <w:uiPriority w:val="39"/>
    <w:qFormat/>
    <w:locked/>
    <w:rsid w:val="00C000DB"/>
    <w:pPr>
      <w:spacing w:after="100"/>
      <w:ind w:left="200"/>
    </w:pPr>
    <w:rPr>
      <w:i/>
    </w:rPr>
  </w:style>
  <w:style w:type="paragraph" w:styleId="Header">
    <w:name w:val="header"/>
    <w:basedOn w:val="Normal"/>
    <w:link w:val="HeaderChar"/>
    <w:uiPriority w:val="99"/>
    <w:locked/>
    <w:rsid w:val="00AD743B"/>
    <w:pPr>
      <w:tabs>
        <w:tab w:val="center" w:pos="4252"/>
        <w:tab w:val="right" w:pos="8504"/>
      </w:tabs>
    </w:pPr>
    <w:rPr>
      <w:sz w:val="16"/>
    </w:rPr>
  </w:style>
  <w:style w:type="character" w:styleId="Hyperlink">
    <w:name w:val="Hyperlink"/>
    <w:basedOn w:val="DefaultParagraphFont"/>
    <w:uiPriority w:val="99"/>
    <w:qFormat/>
    <w:locked/>
    <w:rPr>
      <w:color w:val="auto"/>
      <w:u w:val="none"/>
    </w:rPr>
  </w:style>
  <w:style w:type="paragraph" w:styleId="TOCHeading">
    <w:name w:val="TOC Heading"/>
    <w:basedOn w:val="Heading1"/>
    <w:next w:val="Normal"/>
    <w:uiPriority w:val="39"/>
    <w:semiHidden/>
    <w:qFormat/>
    <w:locked/>
    <w:pPr>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Footer">
    <w:name w:val="footer"/>
    <w:basedOn w:val="Normal"/>
    <w:link w:val="FooterChar"/>
    <w:uiPriority w:val="99"/>
    <w:rsid w:val="00D10B78"/>
    <w:pPr>
      <w:tabs>
        <w:tab w:val="center" w:pos="4252"/>
        <w:tab w:val="right" w:pos="8504"/>
      </w:tabs>
      <w:jc w:val="center"/>
    </w:pPr>
  </w:style>
  <w:style w:type="character" w:customStyle="1" w:styleId="FooterChar">
    <w:name w:val="Footer Char"/>
    <w:basedOn w:val="DefaultParagraphFont"/>
    <w:link w:val="Footer"/>
    <w:uiPriority w:val="99"/>
    <w:rsid w:val="00D10B78"/>
  </w:style>
  <w:style w:type="character" w:styleId="PlaceholderText">
    <w:name w:val="Placeholder Text"/>
    <w:basedOn w:val="DefaultParagraphFont"/>
    <w:uiPriority w:val="99"/>
    <w:semiHidden/>
    <w:locked/>
    <w:rPr>
      <w:color w:val="808080"/>
    </w:rPr>
  </w:style>
  <w:style w:type="character" w:customStyle="1" w:styleId="HeaderChar">
    <w:name w:val="Header Char"/>
    <w:basedOn w:val="DefaultParagraphFont"/>
    <w:link w:val="Header"/>
    <w:uiPriority w:val="99"/>
    <w:rsid w:val="00AD743B"/>
    <w:rPr>
      <w:sz w:val="16"/>
    </w:rPr>
  </w:style>
  <w:style w:type="paragraph" w:styleId="Title">
    <w:name w:val="Title"/>
    <w:basedOn w:val="Normal"/>
    <w:next w:val="Normal"/>
    <w:link w:val="TitleChar"/>
    <w:uiPriority w:val="10"/>
    <w:semiHidden/>
    <w:qFormat/>
    <w:lock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locked/>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semiHidden/>
    <w:rPr>
      <w:rFonts w:asciiTheme="minorHAnsi" w:eastAsiaTheme="minorEastAsia" w:hAnsiTheme="minorHAnsi"/>
      <w:color w:val="5A5A5A" w:themeColor="text1" w:themeTint="A5"/>
      <w:spacing w:val="15"/>
      <w:sz w:val="22"/>
      <w:szCs w:val="22"/>
    </w:rPr>
  </w:style>
  <w:style w:type="paragraph" w:styleId="TOC3">
    <w:name w:val="toc 3"/>
    <w:basedOn w:val="Normal"/>
    <w:next w:val="Normal"/>
    <w:uiPriority w:val="39"/>
    <w:semiHidden/>
    <w:unhideWhenUsed/>
    <w:qFormat/>
    <w:locked/>
    <w:pPr>
      <w:spacing w:after="100"/>
      <w:ind w:left="400"/>
    </w:pPr>
  </w:style>
  <w:style w:type="table" w:styleId="TableGrid">
    <w:name w:val="Table Grid"/>
    <w:basedOn w:val="TableNorma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link w:val="PartiesChar"/>
    <w:uiPriority w:val="4"/>
    <w:qFormat/>
    <w:locked/>
    <w:rsid w:val="007953E3"/>
    <w:pPr>
      <w:numPr>
        <w:numId w:val="3"/>
      </w:numPr>
      <w:jc w:val="both"/>
    </w:pPr>
    <w:rPr>
      <w:rFonts w:eastAsiaTheme="minorHAnsi"/>
      <w:szCs w:val="20"/>
      <w:lang w:eastAsia="en-US"/>
    </w:rPr>
  </w:style>
  <w:style w:type="numbering" w:customStyle="1" w:styleId="ListaGAPlibreA">
    <w:name w:val="Lista GAP libre (A)"/>
    <w:basedOn w:val="NoList"/>
    <w:uiPriority w:val="99"/>
    <w:locked/>
    <w:rsid w:val="00524074"/>
    <w:pPr>
      <w:numPr>
        <w:numId w:val="3"/>
      </w:numPr>
    </w:pPr>
  </w:style>
  <w:style w:type="character" w:customStyle="1" w:styleId="PartiesChar">
    <w:name w:val="Parties Char"/>
    <w:basedOn w:val="DefaultParagraphFont"/>
    <w:link w:val="Parties"/>
    <w:uiPriority w:val="4"/>
    <w:rsid w:val="007953E3"/>
    <w:rPr>
      <w:rFonts w:eastAsiaTheme="minorHAnsi"/>
      <w:szCs w:val="20"/>
      <w:lang w:val="en-GB" w:eastAsia="en-US"/>
    </w:rPr>
  </w:style>
  <w:style w:type="numbering" w:customStyle="1" w:styleId="ListaGAPa1">
    <w:name w:val="Lista GAP a)1)—"/>
    <w:basedOn w:val="NoList"/>
    <w:uiPriority w:val="99"/>
    <w:locked/>
    <w:pPr>
      <w:numPr>
        <w:numId w:val="4"/>
      </w:numPr>
    </w:pPr>
  </w:style>
  <w:style w:type="paragraph" w:customStyle="1" w:styleId="Maintitle">
    <w:name w:val="Main title"/>
    <w:basedOn w:val="BodyText"/>
    <w:next w:val="BodyText"/>
    <w:link w:val="MaintitleCar"/>
    <w:uiPriority w:val="1"/>
    <w:qFormat/>
    <w:locked/>
    <w:rsid w:val="0088360B"/>
    <w:pPr>
      <w:keepNext/>
      <w:keepLines/>
      <w:jc w:val="center"/>
      <w:outlineLvl w:val="1"/>
    </w:pPr>
    <w:rPr>
      <w:rFonts w:hAnsi="Times New Roman Bold"/>
      <w:b/>
      <w:smallCaps/>
    </w:rPr>
  </w:style>
  <w:style w:type="paragraph" w:customStyle="1" w:styleId="Schedule1">
    <w:name w:val="Schedule 1"/>
    <w:basedOn w:val="Normal"/>
    <w:uiPriority w:val="15"/>
    <w:qFormat/>
    <w:rsid w:val="0092159A"/>
    <w:pPr>
      <w:numPr>
        <w:ilvl w:val="2"/>
        <w:numId w:val="7"/>
      </w:numPr>
      <w:ind w:left="709" w:hanging="709"/>
      <w:jc w:val="both"/>
      <w:outlineLvl w:val="2"/>
    </w:pPr>
    <w:rPr>
      <w:rFonts w:cs="Simplified Arabic"/>
      <w:szCs w:val="20"/>
      <w:lang w:eastAsia="en-GB"/>
    </w:rPr>
  </w:style>
  <w:style w:type="paragraph" w:customStyle="1" w:styleId="ScheduleHeading">
    <w:name w:val="Schedule Heading"/>
    <w:basedOn w:val="Normal"/>
    <w:next w:val="SchedulePart"/>
    <w:uiPriority w:val="14"/>
    <w:qFormat/>
    <w:rsid w:val="00AE4E08"/>
    <w:pPr>
      <w:pageBreakBefore/>
      <w:widowControl w:val="0"/>
      <w:numPr>
        <w:numId w:val="7"/>
      </w:numPr>
      <w:jc w:val="center"/>
      <w:outlineLvl w:val="0"/>
    </w:pPr>
    <w:rPr>
      <w:rFonts w:hAnsi="Times New Roman Bold" w:cs="Simplified Arabic"/>
      <w:b/>
      <w:szCs w:val="20"/>
      <w:lang w:eastAsia="en-GB"/>
    </w:rPr>
  </w:style>
  <w:style w:type="paragraph" w:customStyle="1" w:styleId="SchedulePart">
    <w:name w:val="Schedule Part"/>
    <w:basedOn w:val="Normal"/>
    <w:next w:val="Schedule1"/>
    <w:uiPriority w:val="14"/>
    <w:qFormat/>
    <w:rsid w:val="000F1FDF"/>
    <w:pPr>
      <w:numPr>
        <w:ilvl w:val="1"/>
        <w:numId w:val="7"/>
      </w:numPr>
      <w:jc w:val="center"/>
      <w:outlineLvl w:val="1"/>
    </w:pPr>
    <w:rPr>
      <w:rFonts w:hAnsi="Times New Roman Bold" w:cs="Simplified Arabic"/>
      <w:b/>
      <w:smallCaps/>
      <w:szCs w:val="20"/>
      <w:lang w:eastAsia="en-GB"/>
    </w:rPr>
  </w:style>
  <w:style w:type="paragraph" w:styleId="BodyText">
    <w:name w:val="Body Text"/>
    <w:basedOn w:val="Normal"/>
    <w:link w:val="BodyTextChar"/>
    <w:locked/>
    <w:rsid w:val="00455586"/>
    <w:pPr>
      <w:jc w:val="both"/>
    </w:pPr>
  </w:style>
  <w:style w:type="character" w:customStyle="1" w:styleId="BodyTextChar">
    <w:name w:val="Body Text Char"/>
    <w:basedOn w:val="DefaultParagraphFont"/>
    <w:link w:val="BodyText"/>
    <w:rsid w:val="00455586"/>
    <w:rPr>
      <w:lang w:val="en-GB"/>
    </w:rPr>
  </w:style>
  <w:style w:type="paragraph" w:styleId="BodyText3">
    <w:name w:val="Body Text 3"/>
    <w:basedOn w:val="Normal"/>
    <w:link w:val="BodyText3Char"/>
    <w:locked/>
    <w:rsid w:val="0092159A"/>
    <w:pPr>
      <w:ind w:left="709"/>
      <w:jc w:val="both"/>
    </w:pPr>
    <w:rPr>
      <w:szCs w:val="16"/>
    </w:rPr>
  </w:style>
  <w:style w:type="character" w:customStyle="1" w:styleId="BodyText3Char">
    <w:name w:val="Body Text 3 Char"/>
    <w:basedOn w:val="DefaultParagraphFont"/>
    <w:link w:val="BodyText3"/>
    <w:rsid w:val="0092159A"/>
    <w:rPr>
      <w:szCs w:val="16"/>
      <w:lang w:val="en-GB"/>
    </w:rPr>
  </w:style>
  <w:style w:type="paragraph" w:customStyle="1" w:styleId="BodyText1">
    <w:name w:val="Body Text 1"/>
    <w:basedOn w:val="BodyText"/>
    <w:qFormat/>
    <w:rsid w:val="005A7747"/>
    <w:pPr>
      <w:ind w:left="709"/>
    </w:pPr>
    <w:rPr>
      <w:lang w:val="es-ES"/>
    </w:rPr>
  </w:style>
  <w:style w:type="paragraph" w:customStyle="1" w:styleId="BodyText4">
    <w:name w:val="Body Text 4"/>
    <w:basedOn w:val="BodyText3"/>
    <w:qFormat/>
    <w:rsid w:val="0092159A"/>
    <w:pPr>
      <w:ind w:left="1276"/>
    </w:pPr>
  </w:style>
  <w:style w:type="paragraph" w:customStyle="1" w:styleId="BodyText5">
    <w:name w:val="Body Text 5"/>
    <w:basedOn w:val="BodyText4"/>
    <w:qFormat/>
    <w:rsid w:val="0092159A"/>
    <w:pPr>
      <w:ind w:left="1843"/>
    </w:pPr>
  </w:style>
  <w:style w:type="paragraph" w:customStyle="1" w:styleId="Definitions">
    <w:name w:val="Definitions"/>
    <w:basedOn w:val="BodyText1"/>
    <w:uiPriority w:val="7"/>
    <w:qFormat/>
    <w:rsid w:val="00C4768C"/>
  </w:style>
  <w:style w:type="paragraph" w:customStyle="1" w:styleId="Recitalsa">
    <w:name w:val="Recitals (a)"/>
    <w:basedOn w:val="Recitals"/>
    <w:uiPriority w:val="4"/>
    <w:qFormat/>
    <w:rsid w:val="007953E3"/>
    <w:pPr>
      <w:numPr>
        <w:ilvl w:val="1"/>
      </w:numPr>
      <w:ind w:left="1276" w:hanging="567"/>
    </w:pPr>
  </w:style>
  <w:style w:type="character" w:customStyle="1" w:styleId="Heading6Char">
    <w:name w:val="Heading 6 Char"/>
    <w:basedOn w:val="DefaultParagraphFont"/>
    <w:link w:val="Heading6"/>
    <w:uiPriority w:val="99"/>
    <w:semiHidden/>
    <w:rsid w:val="00192EBF"/>
    <w:rPr>
      <w:rFonts w:ascii="Arial" w:eastAsia="Batang" w:hAnsi="Arial"/>
      <w:b/>
      <w:sz w:val="20"/>
      <w:szCs w:val="20"/>
      <w:lang w:val="en-GB" w:eastAsia="en-GB"/>
    </w:rPr>
  </w:style>
  <w:style w:type="character" w:customStyle="1" w:styleId="Heading7Char">
    <w:name w:val="Heading 7 Char"/>
    <w:basedOn w:val="DefaultParagraphFont"/>
    <w:link w:val="Heading7"/>
    <w:uiPriority w:val="99"/>
    <w:semiHidden/>
    <w:rsid w:val="00192EBF"/>
    <w:rPr>
      <w:rFonts w:ascii="Arial" w:eastAsia="Batang" w:hAnsi="Arial"/>
      <w:b/>
      <w:sz w:val="20"/>
      <w:szCs w:val="20"/>
      <w:lang w:val="en-GB" w:eastAsia="en-GB"/>
    </w:rPr>
  </w:style>
  <w:style w:type="paragraph" w:customStyle="1" w:styleId="GAPClauT2Bold">
    <w:name w:val="GAP_Clau_T2 Bold"/>
    <w:basedOn w:val="GAPClauT2"/>
    <w:next w:val="BodyText2"/>
    <w:uiPriority w:val="2"/>
    <w:qFormat/>
    <w:rsid w:val="00904676"/>
    <w:pPr>
      <w:keepNext/>
    </w:pPr>
    <w:rPr>
      <w:b/>
    </w:rPr>
  </w:style>
  <w:style w:type="paragraph" w:styleId="ListNumber">
    <w:name w:val="List Number"/>
    <w:basedOn w:val="Normal"/>
    <w:semiHidden/>
    <w:locked/>
    <w:rsid w:val="000009A6"/>
    <w:pPr>
      <w:numPr>
        <w:numId w:val="9"/>
      </w:numPr>
      <w:contextualSpacing/>
    </w:pPr>
  </w:style>
  <w:style w:type="paragraph" w:customStyle="1" w:styleId="List1">
    <w:name w:val="List_1"/>
    <w:basedOn w:val="Normal"/>
    <w:link w:val="List1Char"/>
    <w:uiPriority w:val="11"/>
    <w:rsid w:val="00A57479"/>
    <w:pPr>
      <w:numPr>
        <w:numId w:val="10"/>
      </w:numPr>
      <w:tabs>
        <w:tab w:val="clear" w:pos="360"/>
      </w:tabs>
      <w:spacing w:line="240" w:lineRule="atLeast"/>
      <w:ind w:left="709" w:hanging="709"/>
      <w:jc w:val="both"/>
      <w:outlineLvl w:val="0"/>
    </w:pPr>
    <w:rPr>
      <w:bCs/>
    </w:rPr>
  </w:style>
  <w:style w:type="character" w:customStyle="1" w:styleId="List1Char">
    <w:name w:val="List_1 Char"/>
    <w:basedOn w:val="BodyTextChar"/>
    <w:link w:val="List1"/>
    <w:uiPriority w:val="11"/>
    <w:rsid w:val="00A57479"/>
    <w:rPr>
      <w:bCs/>
      <w:lang w:val="en-GB"/>
    </w:rPr>
  </w:style>
  <w:style w:type="paragraph" w:customStyle="1" w:styleId="Annex5">
    <w:name w:val="Annex_5"/>
    <w:basedOn w:val="Normal"/>
    <w:link w:val="Annex5Char"/>
    <w:uiPriority w:val="9"/>
    <w:qFormat/>
    <w:rsid w:val="00BA5FE2"/>
    <w:pPr>
      <w:numPr>
        <w:ilvl w:val="4"/>
        <w:numId w:val="11"/>
      </w:numPr>
      <w:jc w:val="both"/>
      <w:outlineLvl w:val="4"/>
    </w:pPr>
    <w:rPr>
      <w:bCs/>
    </w:rPr>
  </w:style>
  <w:style w:type="character" w:customStyle="1" w:styleId="Annex5Char">
    <w:name w:val="Annex_5 Char"/>
    <w:basedOn w:val="BodyTextChar"/>
    <w:link w:val="Annex5"/>
    <w:uiPriority w:val="9"/>
    <w:rsid w:val="00BA5FE2"/>
    <w:rPr>
      <w:bCs/>
      <w:lang w:val="en-GB"/>
    </w:rPr>
  </w:style>
  <w:style w:type="paragraph" w:customStyle="1" w:styleId="Annex4">
    <w:name w:val="Annex_4"/>
    <w:basedOn w:val="Normal"/>
    <w:link w:val="Annex4Char"/>
    <w:uiPriority w:val="9"/>
    <w:qFormat/>
    <w:rsid w:val="00BA5FE2"/>
    <w:pPr>
      <w:numPr>
        <w:ilvl w:val="3"/>
        <w:numId w:val="11"/>
      </w:numPr>
      <w:jc w:val="both"/>
      <w:outlineLvl w:val="3"/>
    </w:pPr>
    <w:rPr>
      <w:bCs/>
      <w:color w:val="000000" w:themeColor="text1"/>
    </w:rPr>
  </w:style>
  <w:style w:type="character" w:customStyle="1" w:styleId="Annex4Char">
    <w:name w:val="Annex_4 Char"/>
    <w:basedOn w:val="BodyTextChar"/>
    <w:link w:val="Annex4"/>
    <w:uiPriority w:val="9"/>
    <w:rsid w:val="00BA5FE2"/>
    <w:rPr>
      <w:bCs/>
      <w:color w:val="000000" w:themeColor="text1"/>
      <w:lang w:val="en-GB"/>
    </w:rPr>
  </w:style>
  <w:style w:type="paragraph" w:customStyle="1" w:styleId="Annex3">
    <w:name w:val="Annex_3"/>
    <w:basedOn w:val="Normal"/>
    <w:link w:val="Annex3Char"/>
    <w:uiPriority w:val="9"/>
    <w:qFormat/>
    <w:rsid w:val="00BA5FE2"/>
    <w:pPr>
      <w:numPr>
        <w:ilvl w:val="2"/>
        <w:numId w:val="11"/>
      </w:numPr>
      <w:jc w:val="both"/>
      <w:outlineLvl w:val="2"/>
    </w:pPr>
    <w:rPr>
      <w:bCs/>
      <w:color w:val="000000" w:themeColor="text1"/>
    </w:rPr>
  </w:style>
  <w:style w:type="character" w:customStyle="1" w:styleId="Annex3Char">
    <w:name w:val="Annex_3 Char"/>
    <w:basedOn w:val="BodyTextChar"/>
    <w:link w:val="Annex3"/>
    <w:uiPriority w:val="9"/>
    <w:rsid w:val="00BA5FE2"/>
    <w:rPr>
      <w:bCs/>
      <w:color w:val="000000" w:themeColor="text1"/>
      <w:lang w:val="en-GB"/>
    </w:rPr>
  </w:style>
  <w:style w:type="paragraph" w:customStyle="1" w:styleId="Annex2">
    <w:name w:val="Annex_2"/>
    <w:basedOn w:val="Normal"/>
    <w:next w:val="BodyText2"/>
    <w:link w:val="Annex2Char"/>
    <w:uiPriority w:val="9"/>
    <w:qFormat/>
    <w:rsid w:val="0092159A"/>
    <w:pPr>
      <w:numPr>
        <w:ilvl w:val="1"/>
        <w:numId w:val="11"/>
      </w:numPr>
      <w:jc w:val="both"/>
      <w:outlineLvl w:val="1"/>
    </w:pPr>
    <w:rPr>
      <w:bCs/>
      <w:color w:val="000000" w:themeColor="text1"/>
    </w:rPr>
  </w:style>
  <w:style w:type="character" w:customStyle="1" w:styleId="Annex2Char">
    <w:name w:val="Annex_2 Char"/>
    <w:basedOn w:val="BodyTextChar"/>
    <w:link w:val="Annex2"/>
    <w:uiPriority w:val="9"/>
    <w:rsid w:val="0092159A"/>
    <w:rPr>
      <w:bCs/>
      <w:color w:val="000000" w:themeColor="text1"/>
      <w:lang w:val="en-GB"/>
    </w:rPr>
  </w:style>
  <w:style w:type="paragraph" w:customStyle="1" w:styleId="Annex1">
    <w:name w:val="Annex_1"/>
    <w:basedOn w:val="Normal"/>
    <w:next w:val="BodyText1"/>
    <w:link w:val="Annex1Char"/>
    <w:uiPriority w:val="9"/>
    <w:qFormat/>
    <w:rsid w:val="0092159A"/>
    <w:pPr>
      <w:keepNext/>
      <w:numPr>
        <w:numId w:val="11"/>
      </w:numPr>
      <w:jc w:val="both"/>
      <w:outlineLvl w:val="0"/>
    </w:pPr>
    <w:rPr>
      <w:b/>
      <w:bCs/>
    </w:rPr>
  </w:style>
  <w:style w:type="character" w:customStyle="1" w:styleId="Annex1Char">
    <w:name w:val="Annex_1 Char"/>
    <w:basedOn w:val="BodyTextChar"/>
    <w:link w:val="Annex1"/>
    <w:uiPriority w:val="9"/>
    <w:rsid w:val="0092159A"/>
    <w:rPr>
      <w:b/>
      <w:bCs/>
      <w:lang w:val="en-GB"/>
    </w:rPr>
  </w:style>
  <w:style w:type="paragraph" w:customStyle="1" w:styleId="Definitions5">
    <w:name w:val="Definitions_5"/>
    <w:basedOn w:val="Normal"/>
    <w:link w:val="Definitions5Char"/>
    <w:uiPriority w:val="99"/>
    <w:semiHidden/>
    <w:rsid w:val="000009A6"/>
    <w:pPr>
      <w:numPr>
        <w:ilvl w:val="4"/>
        <w:numId w:val="12"/>
      </w:numPr>
      <w:spacing w:line="240" w:lineRule="auto"/>
      <w:outlineLvl w:val="4"/>
    </w:pPr>
    <w:rPr>
      <w:bCs/>
    </w:rPr>
  </w:style>
  <w:style w:type="character" w:customStyle="1" w:styleId="Definitions5Char">
    <w:name w:val="Definitions_5 Char"/>
    <w:basedOn w:val="BodyTextChar"/>
    <w:link w:val="Definitions5"/>
    <w:uiPriority w:val="99"/>
    <w:semiHidden/>
    <w:rsid w:val="00C36B74"/>
    <w:rPr>
      <w:bCs/>
      <w:lang w:val="en-GB"/>
    </w:rPr>
  </w:style>
  <w:style w:type="paragraph" w:customStyle="1" w:styleId="Definitions4">
    <w:name w:val="Definitions_4"/>
    <w:basedOn w:val="Normal"/>
    <w:link w:val="Definitions4Char"/>
    <w:uiPriority w:val="99"/>
    <w:semiHidden/>
    <w:rsid w:val="000009A6"/>
    <w:pPr>
      <w:numPr>
        <w:ilvl w:val="3"/>
        <w:numId w:val="12"/>
      </w:numPr>
      <w:spacing w:line="240" w:lineRule="auto"/>
      <w:outlineLvl w:val="3"/>
    </w:pPr>
    <w:rPr>
      <w:bCs/>
    </w:rPr>
  </w:style>
  <w:style w:type="character" w:customStyle="1" w:styleId="Definitions4Char">
    <w:name w:val="Definitions_4 Char"/>
    <w:basedOn w:val="BodyTextChar"/>
    <w:link w:val="Definitions4"/>
    <w:uiPriority w:val="99"/>
    <w:semiHidden/>
    <w:rsid w:val="00C36B74"/>
    <w:rPr>
      <w:bCs/>
      <w:lang w:val="en-GB"/>
    </w:rPr>
  </w:style>
  <w:style w:type="paragraph" w:customStyle="1" w:styleId="Definitions3">
    <w:name w:val="Definitions_3"/>
    <w:basedOn w:val="Normal"/>
    <w:link w:val="Definitions3Char"/>
    <w:uiPriority w:val="99"/>
    <w:semiHidden/>
    <w:rsid w:val="000009A6"/>
    <w:pPr>
      <w:numPr>
        <w:ilvl w:val="2"/>
        <w:numId w:val="12"/>
      </w:numPr>
      <w:spacing w:line="240" w:lineRule="auto"/>
      <w:outlineLvl w:val="2"/>
    </w:pPr>
    <w:rPr>
      <w:bCs/>
    </w:rPr>
  </w:style>
  <w:style w:type="character" w:customStyle="1" w:styleId="Definitions3Char">
    <w:name w:val="Definitions_3 Char"/>
    <w:basedOn w:val="BodyTextChar"/>
    <w:link w:val="Definitions3"/>
    <w:uiPriority w:val="99"/>
    <w:semiHidden/>
    <w:rsid w:val="00C36B74"/>
    <w:rPr>
      <w:bCs/>
      <w:lang w:val="en-GB"/>
    </w:rPr>
  </w:style>
  <w:style w:type="paragraph" w:customStyle="1" w:styleId="Definitions2">
    <w:name w:val="Definitions_2"/>
    <w:basedOn w:val="Normal"/>
    <w:link w:val="Definitions2Char"/>
    <w:uiPriority w:val="99"/>
    <w:semiHidden/>
    <w:rsid w:val="000009A6"/>
    <w:pPr>
      <w:numPr>
        <w:ilvl w:val="1"/>
        <w:numId w:val="12"/>
      </w:numPr>
      <w:spacing w:line="240" w:lineRule="auto"/>
      <w:outlineLvl w:val="1"/>
    </w:pPr>
    <w:rPr>
      <w:bCs/>
    </w:rPr>
  </w:style>
  <w:style w:type="character" w:customStyle="1" w:styleId="Definitions2Char">
    <w:name w:val="Definitions_2 Char"/>
    <w:basedOn w:val="BodyTextChar"/>
    <w:link w:val="Definitions2"/>
    <w:uiPriority w:val="99"/>
    <w:semiHidden/>
    <w:rsid w:val="00C36B74"/>
    <w:rPr>
      <w:bCs/>
      <w:lang w:val="en-GB"/>
    </w:rPr>
  </w:style>
  <w:style w:type="paragraph" w:customStyle="1" w:styleId="Definitions1">
    <w:name w:val="Definitions_1"/>
    <w:basedOn w:val="Normal"/>
    <w:next w:val="Definitions2"/>
    <w:link w:val="Definitions1Char"/>
    <w:uiPriority w:val="99"/>
    <w:semiHidden/>
    <w:rsid w:val="000009A6"/>
    <w:pPr>
      <w:numPr>
        <w:numId w:val="12"/>
      </w:numPr>
      <w:spacing w:line="240" w:lineRule="auto"/>
      <w:outlineLvl w:val="0"/>
    </w:pPr>
    <w:rPr>
      <w:bCs/>
    </w:rPr>
  </w:style>
  <w:style w:type="character" w:customStyle="1" w:styleId="Definitions1Char">
    <w:name w:val="Definitions_1 Char"/>
    <w:basedOn w:val="BodyTextChar"/>
    <w:link w:val="Definitions1"/>
    <w:uiPriority w:val="99"/>
    <w:semiHidden/>
    <w:rsid w:val="00C36B74"/>
    <w:rPr>
      <w:bCs/>
      <w:lang w:val="en-GB"/>
    </w:rPr>
  </w:style>
  <w:style w:type="paragraph" w:styleId="TOC5">
    <w:name w:val="toc 5"/>
    <w:basedOn w:val="Normal"/>
    <w:next w:val="Normal"/>
    <w:autoRedefine/>
    <w:semiHidden/>
    <w:unhideWhenUsed/>
    <w:locked/>
    <w:rsid w:val="009F3B3F"/>
    <w:pPr>
      <w:spacing w:after="100"/>
      <w:ind w:left="960"/>
    </w:pPr>
  </w:style>
  <w:style w:type="paragraph" w:styleId="TOC6">
    <w:name w:val="toc 6"/>
    <w:basedOn w:val="Normal"/>
    <w:next w:val="Normal"/>
    <w:autoRedefine/>
    <w:semiHidden/>
    <w:unhideWhenUsed/>
    <w:locked/>
    <w:rsid w:val="009F3B3F"/>
    <w:pPr>
      <w:spacing w:after="100"/>
      <w:ind w:left="1200"/>
    </w:pPr>
  </w:style>
  <w:style w:type="paragraph" w:styleId="TOC7">
    <w:name w:val="toc 7"/>
    <w:basedOn w:val="Normal"/>
    <w:next w:val="Normal"/>
    <w:autoRedefine/>
    <w:semiHidden/>
    <w:unhideWhenUsed/>
    <w:locked/>
    <w:rsid w:val="009F3B3F"/>
    <w:pPr>
      <w:spacing w:after="100"/>
      <w:ind w:left="1440"/>
    </w:pPr>
  </w:style>
  <w:style w:type="paragraph" w:styleId="TOC8">
    <w:name w:val="toc 8"/>
    <w:basedOn w:val="Normal"/>
    <w:next w:val="Normal"/>
    <w:autoRedefine/>
    <w:semiHidden/>
    <w:unhideWhenUsed/>
    <w:locked/>
    <w:rsid w:val="009F3B3F"/>
    <w:pPr>
      <w:spacing w:after="100"/>
      <w:ind w:left="1680"/>
    </w:pPr>
  </w:style>
  <w:style w:type="paragraph" w:styleId="TOC9">
    <w:name w:val="toc 9"/>
    <w:basedOn w:val="Normal"/>
    <w:next w:val="Normal"/>
    <w:autoRedefine/>
    <w:semiHidden/>
    <w:unhideWhenUsed/>
    <w:locked/>
    <w:rsid w:val="009F3B3F"/>
    <w:pPr>
      <w:spacing w:after="100"/>
      <w:ind w:left="1920"/>
    </w:pPr>
  </w:style>
  <w:style w:type="paragraph" w:customStyle="1" w:styleId="GAPClauT3Heading">
    <w:name w:val="GAP_Clau_T3 Heading"/>
    <w:basedOn w:val="GAPClauT3"/>
    <w:next w:val="GAPClauT4"/>
    <w:uiPriority w:val="2"/>
    <w:qFormat/>
    <w:rsid w:val="00795B29"/>
    <w:pPr>
      <w:keepNext/>
    </w:pPr>
    <w:rPr>
      <w:u w:val="single"/>
    </w:rPr>
  </w:style>
  <w:style w:type="numbering" w:customStyle="1" w:styleId="Estilo1">
    <w:name w:val="Estilo1"/>
    <w:rsid w:val="006F19AF"/>
    <w:pPr>
      <w:numPr>
        <w:numId w:val="13"/>
      </w:numPr>
    </w:pPr>
  </w:style>
  <w:style w:type="paragraph" w:customStyle="1" w:styleId="Ttulodocumento">
    <w:name w:val="Título documento"/>
    <w:basedOn w:val="Normal"/>
    <w:link w:val="TtulodocumentoCar"/>
    <w:qFormat/>
    <w:rsid w:val="00904676"/>
    <w:pPr>
      <w:spacing w:after="480"/>
      <w:jc w:val="center"/>
      <w:outlineLvl w:val="0"/>
    </w:pPr>
    <w:rPr>
      <w:b/>
      <w:lang w:val="es-ES"/>
    </w:rPr>
  </w:style>
  <w:style w:type="paragraph" w:customStyle="1" w:styleId="Nmerodocumento">
    <w:name w:val="Número documento"/>
    <w:basedOn w:val="Ttulodocumento"/>
    <w:link w:val="NmerodocumentoCar"/>
    <w:qFormat/>
    <w:rsid w:val="00482F38"/>
    <w:pPr>
      <w:ind w:left="-567"/>
      <w:jc w:val="left"/>
    </w:pPr>
    <w:rPr>
      <w:b w:val="0"/>
      <w:color w:val="808080" w:themeColor="background1" w:themeShade="80"/>
      <w:sz w:val="20"/>
    </w:rPr>
  </w:style>
  <w:style w:type="character" w:customStyle="1" w:styleId="TtulodocumentoCar">
    <w:name w:val="Título documento Car"/>
    <w:basedOn w:val="DefaultParagraphFont"/>
    <w:link w:val="Ttulodocumento"/>
    <w:rsid w:val="00904676"/>
    <w:rPr>
      <w:b/>
    </w:rPr>
  </w:style>
  <w:style w:type="character" w:customStyle="1" w:styleId="NmerodocumentoCar">
    <w:name w:val="Número documento Car"/>
    <w:basedOn w:val="TtulodocumentoCar"/>
    <w:link w:val="Nmerodocumento"/>
    <w:rsid w:val="00482F38"/>
    <w:rPr>
      <w:b w:val="0"/>
      <w:color w:val="808080" w:themeColor="background1" w:themeShade="80"/>
      <w:sz w:val="20"/>
    </w:rPr>
  </w:style>
  <w:style w:type="paragraph" w:customStyle="1" w:styleId="GAPNombreEntidad">
    <w:name w:val="GAP_NombreEntidad"/>
    <w:basedOn w:val="Normal"/>
    <w:semiHidden/>
    <w:qFormat/>
    <w:rsid w:val="0080766A"/>
    <w:pPr>
      <w:numPr>
        <w:numId w:val="15"/>
      </w:numPr>
      <w:spacing w:line="320" w:lineRule="atLeast"/>
      <w:ind w:left="567" w:hanging="567"/>
      <w:jc w:val="both"/>
    </w:pPr>
    <w:rPr>
      <w:rFonts w:eastAsiaTheme="minorHAnsi"/>
      <w:szCs w:val="20"/>
      <w:lang w:val="es-ES" w:eastAsia="en-US"/>
    </w:rPr>
  </w:style>
  <w:style w:type="paragraph" w:customStyle="1" w:styleId="Ttuloacuerdo">
    <w:name w:val="Título acuerdo"/>
    <w:basedOn w:val="Normal"/>
    <w:link w:val="TtuloacuerdoCar"/>
    <w:qFormat/>
    <w:rsid w:val="0080766A"/>
    <w:pPr>
      <w:keepNext/>
      <w:spacing w:line="320" w:lineRule="atLeast"/>
      <w:jc w:val="both"/>
      <w:outlineLvl w:val="1"/>
    </w:pPr>
    <w:rPr>
      <w:rFonts w:eastAsiaTheme="minorHAnsi"/>
      <w:b/>
      <w:szCs w:val="20"/>
      <w:lang w:eastAsia="en-US"/>
    </w:rPr>
  </w:style>
  <w:style w:type="character" w:customStyle="1" w:styleId="TtuloacuerdoCar">
    <w:name w:val="Título acuerdo Car"/>
    <w:basedOn w:val="DefaultParagraphFont"/>
    <w:link w:val="Ttuloacuerdo"/>
    <w:rsid w:val="0080766A"/>
    <w:rPr>
      <w:rFonts w:eastAsiaTheme="minorHAnsi"/>
      <w:b/>
      <w:szCs w:val="20"/>
      <w:lang w:val="en-GB" w:eastAsia="en-US"/>
    </w:rPr>
  </w:style>
  <w:style w:type="paragraph" w:customStyle="1" w:styleId="Textonotapie2prrafo">
    <w:name w:val="Texto nota pie 2º párrafo"/>
    <w:basedOn w:val="FootnoteText"/>
    <w:link w:val="Textonotapie2prrafoCar"/>
    <w:qFormat/>
    <w:rsid w:val="0094377A"/>
    <w:pPr>
      <w:ind w:firstLine="0"/>
    </w:pPr>
    <w:rPr>
      <w:lang w:val="es-ES"/>
    </w:rPr>
  </w:style>
  <w:style w:type="character" w:customStyle="1" w:styleId="Textonotapie2prrafoCar">
    <w:name w:val="Texto nota pie 2º párrafo Car"/>
    <w:basedOn w:val="FootnoteTextChar"/>
    <w:link w:val="Textonotapie2prrafo"/>
    <w:rsid w:val="0094377A"/>
    <w:rPr>
      <w:rFonts w:eastAsia="Calibri"/>
      <w:sz w:val="20"/>
      <w:szCs w:val="20"/>
      <w:lang w:val="en-GB" w:eastAsia="en-US"/>
    </w:rPr>
  </w:style>
  <w:style w:type="paragraph" w:customStyle="1" w:styleId="GAPNotaapie">
    <w:name w:val="GAP_Nota a pie"/>
    <w:basedOn w:val="FootnoteText"/>
    <w:next w:val="Normal"/>
    <w:uiPriority w:val="16"/>
    <w:qFormat/>
    <w:locked/>
    <w:rsid w:val="004D4C4C"/>
    <w:rPr>
      <w:lang w:val="es-ES"/>
    </w:rPr>
  </w:style>
  <w:style w:type="character" w:customStyle="1" w:styleId="Heading1Char">
    <w:name w:val="Heading 1 Char"/>
    <w:basedOn w:val="DefaultParagraphFont"/>
    <w:link w:val="Heading1"/>
    <w:uiPriority w:val="9"/>
    <w:rsid w:val="00121351"/>
    <w:rPr>
      <w:b/>
      <w:bCs/>
      <w:lang w:val="en-GB"/>
    </w:rPr>
  </w:style>
  <w:style w:type="paragraph" w:customStyle="1" w:styleId="GJNormal">
    <w:name w:val="GJ Normal"/>
    <w:basedOn w:val="Normal"/>
    <w:uiPriority w:val="1"/>
    <w:qFormat/>
    <w:rsid w:val="00610BAC"/>
    <w:pPr>
      <w:widowControl w:val="0"/>
      <w:spacing w:line="320" w:lineRule="atLeast"/>
      <w:ind w:left="567"/>
      <w:jc w:val="both"/>
    </w:pPr>
    <w:rPr>
      <w:rFonts w:eastAsia="Calibri"/>
      <w:lang w:eastAsia="en-US"/>
    </w:rPr>
  </w:style>
  <w:style w:type="paragraph" w:styleId="ListParagraph">
    <w:name w:val="List Paragraph"/>
    <w:basedOn w:val="Normal"/>
    <w:link w:val="ListParagraphChar"/>
    <w:uiPriority w:val="34"/>
    <w:qFormat/>
    <w:locked/>
    <w:rsid w:val="00851CE2"/>
    <w:pPr>
      <w:spacing w:after="0" w:line="320" w:lineRule="atLeast"/>
      <w:ind w:left="720"/>
      <w:contextualSpacing/>
    </w:pPr>
    <w:rPr>
      <w:rFonts w:eastAsia="Calibri"/>
      <w:szCs w:val="22"/>
      <w:lang w:val="en-US" w:eastAsia="en-US"/>
    </w:rPr>
  </w:style>
  <w:style w:type="character" w:customStyle="1" w:styleId="ListParagraphChar">
    <w:name w:val="List Paragraph Char"/>
    <w:basedOn w:val="DefaultParagraphFont"/>
    <w:link w:val="ListParagraph"/>
    <w:uiPriority w:val="34"/>
    <w:rsid w:val="00851CE2"/>
    <w:rPr>
      <w:rFonts w:eastAsia="Calibri"/>
      <w:szCs w:val="22"/>
      <w:lang w:val="en-US" w:eastAsia="en-US"/>
    </w:rPr>
  </w:style>
  <w:style w:type="paragraph" w:styleId="NormalWeb">
    <w:name w:val="Normal (Web)"/>
    <w:basedOn w:val="Normal"/>
    <w:uiPriority w:val="99"/>
    <w:unhideWhenUsed/>
    <w:locked/>
    <w:rsid w:val="0018260C"/>
    <w:pPr>
      <w:spacing w:before="100" w:beforeAutospacing="1" w:after="100" w:afterAutospacing="1" w:line="240" w:lineRule="auto"/>
    </w:pPr>
    <w:rPr>
      <w:rFonts w:eastAsiaTheme="minorEastAsia"/>
      <w:lang w:val="es-ES"/>
    </w:rPr>
  </w:style>
  <w:style w:type="paragraph" w:styleId="CommentSubject">
    <w:name w:val="annotation subject"/>
    <w:basedOn w:val="CommentText"/>
    <w:next w:val="CommentText"/>
    <w:link w:val="CommentSubjectChar"/>
    <w:uiPriority w:val="99"/>
    <w:semiHidden/>
    <w:unhideWhenUsed/>
    <w:locked/>
    <w:rsid w:val="00F70086"/>
    <w:pPr>
      <w:spacing w:line="240" w:lineRule="auto"/>
    </w:pPr>
    <w:rPr>
      <w:b/>
      <w:bCs/>
      <w:sz w:val="20"/>
    </w:rPr>
  </w:style>
  <w:style w:type="character" w:customStyle="1" w:styleId="CommentSubjectChar">
    <w:name w:val="Comment Subject Char"/>
    <w:basedOn w:val="CommentTextChar"/>
    <w:link w:val="CommentSubject"/>
    <w:uiPriority w:val="99"/>
    <w:semiHidden/>
    <w:rsid w:val="00F70086"/>
    <w:rPr>
      <w:b/>
      <w:bCs/>
      <w:sz w:val="20"/>
      <w:szCs w:val="20"/>
      <w:lang w:val="en-GB"/>
    </w:rPr>
  </w:style>
  <w:style w:type="character" w:customStyle="1" w:styleId="BodyText2Char">
    <w:name w:val="Body Text 2 Char"/>
    <w:basedOn w:val="DefaultParagraphFont"/>
    <w:link w:val="BodyText2"/>
    <w:rsid w:val="00D50CBF"/>
    <w:rPr>
      <w:bCs/>
      <w:lang w:val="en-GB"/>
    </w:rPr>
  </w:style>
  <w:style w:type="character" w:customStyle="1" w:styleId="ENGAPclauT2Car">
    <w:name w:val="EN_GAP_clau_T2 Car"/>
    <w:link w:val="ENGAPclauT2"/>
    <w:uiPriority w:val="13"/>
    <w:locked/>
    <w:rsid w:val="00D50CBF"/>
    <w:rPr>
      <w:bCs/>
      <w:lang w:val="en-GB"/>
    </w:rPr>
  </w:style>
  <w:style w:type="paragraph" w:customStyle="1" w:styleId="ENGAPclauT2">
    <w:name w:val="EN_GAP_clau_T2"/>
    <w:basedOn w:val="BodyText2"/>
    <w:link w:val="ENGAPclauT2Car"/>
    <w:uiPriority w:val="13"/>
    <w:qFormat/>
    <w:rsid w:val="00D50CBF"/>
    <w:pPr>
      <w:numPr>
        <w:ilvl w:val="1"/>
        <w:numId w:val="16"/>
      </w:numPr>
    </w:pPr>
  </w:style>
  <w:style w:type="paragraph" w:customStyle="1" w:styleId="ENGAPclauT3">
    <w:name w:val="EN_GAP_clau_T3"/>
    <w:basedOn w:val="BodyText3"/>
    <w:link w:val="ENGAPclauT3Car"/>
    <w:uiPriority w:val="13"/>
    <w:qFormat/>
    <w:rsid w:val="00D50CBF"/>
    <w:pPr>
      <w:numPr>
        <w:ilvl w:val="2"/>
        <w:numId w:val="16"/>
      </w:numPr>
      <w:tabs>
        <w:tab w:val="num" w:pos="360"/>
      </w:tabs>
      <w:ind w:left="0" w:firstLine="0"/>
    </w:pPr>
  </w:style>
  <w:style w:type="paragraph" w:customStyle="1" w:styleId="ENGAPclauT2Bold">
    <w:name w:val="EN_GAP_clau_T2_Bold"/>
    <w:basedOn w:val="ENGAPclauT2"/>
    <w:next w:val="BodyText2"/>
    <w:uiPriority w:val="13"/>
    <w:qFormat/>
    <w:rsid w:val="00D50CBF"/>
    <w:pPr>
      <w:keepNext/>
    </w:pPr>
    <w:rPr>
      <w:b/>
    </w:rPr>
  </w:style>
  <w:style w:type="paragraph" w:customStyle="1" w:styleId="ENGAPclauT4">
    <w:name w:val="EN_GAP_clau_T4"/>
    <w:basedOn w:val="Normal"/>
    <w:link w:val="ENGAPclauT4Car"/>
    <w:uiPriority w:val="13"/>
    <w:qFormat/>
    <w:rsid w:val="00D50CBF"/>
    <w:pPr>
      <w:numPr>
        <w:ilvl w:val="3"/>
        <w:numId w:val="16"/>
      </w:numPr>
      <w:ind w:left="1276" w:hanging="567"/>
      <w:jc w:val="both"/>
    </w:pPr>
    <w:rPr>
      <w:szCs w:val="16"/>
    </w:rPr>
  </w:style>
  <w:style w:type="paragraph" w:customStyle="1" w:styleId="ENGAPclauT5">
    <w:name w:val="EN_GAP_clau_T5"/>
    <w:basedOn w:val="Normal"/>
    <w:uiPriority w:val="13"/>
    <w:qFormat/>
    <w:rsid w:val="00D50CBF"/>
    <w:pPr>
      <w:numPr>
        <w:ilvl w:val="4"/>
        <w:numId w:val="16"/>
      </w:numPr>
      <w:ind w:left="1843" w:hanging="567"/>
      <w:jc w:val="both"/>
    </w:pPr>
    <w:rPr>
      <w:szCs w:val="16"/>
    </w:rPr>
  </w:style>
  <w:style w:type="character" w:customStyle="1" w:styleId="MaintitleCar">
    <w:name w:val="Main title Car"/>
    <w:link w:val="Maintitle"/>
    <w:uiPriority w:val="1"/>
    <w:locked/>
    <w:rsid w:val="00D50CBF"/>
    <w:rPr>
      <w:rFonts w:hAnsi="Times New Roman Bold"/>
      <w:b/>
      <w:smallCaps/>
      <w:lang w:val="en-GB"/>
    </w:rPr>
  </w:style>
  <w:style w:type="paragraph" w:customStyle="1" w:styleId="ENMainTitle">
    <w:name w:val="EN_Main Title"/>
    <w:basedOn w:val="BodyText"/>
    <w:uiPriority w:val="11"/>
    <w:rsid w:val="00D50CBF"/>
    <w:pPr>
      <w:jc w:val="center"/>
    </w:pPr>
    <w:rPr>
      <w:b/>
      <w:smallCaps/>
    </w:rPr>
  </w:style>
  <w:style w:type="paragraph" w:customStyle="1" w:styleId="ENGAPclauT1">
    <w:name w:val="EN_GAP_clau_T1"/>
    <w:basedOn w:val="BodyText1"/>
    <w:link w:val="ENGAPclauT1Car"/>
    <w:uiPriority w:val="13"/>
    <w:qFormat/>
    <w:rsid w:val="00D50CBF"/>
    <w:pPr>
      <w:keepNext/>
      <w:numPr>
        <w:numId w:val="16"/>
      </w:numPr>
    </w:pPr>
    <w:rPr>
      <w:b/>
      <w:smallCaps/>
      <w:lang w:val="en-GB"/>
    </w:rPr>
  </w:style>
  <w:style w:type="character" w:customStyle="1" w:styleId="ENGAPclauT1Car">
    <w:name w:val="EN_GAP_clau_T1 Car"/>
    <w:link w:val="ENGAPclauT1"/>
    <w:uiPriority w:val="13"/>
    <w:locked/>
    <w:rsid w:val="00D50CBF"/>
    <w:rPr>
      <w:b/>
      <w:smallCaps/>
      <w:lang w:val="en-GB"/>
    </w:rPr>
  </w:style>
  <w:style w:type="character" w:customStyle="1" w:styleId="ENGAPclauT4Car">
    <w:name w:val="EN_GAP_clau_T4 Car"/>
    <w:link w:val="ENGAPclauT4"/>
    <w:uiPriority w:val="13"/>
    <w:rsid w:val="00447032"/>
    <w:rPr>
      <w:szCs w:val="16"/>
      <w:lang w:val="en-GB"/>
    </w:rPr>
  </w:style>
  <w:style w:type="character" w:customStyle="1" w:styleId="ENGAPclauT3Car">
    <w:name w:val="EN_GAP_clau_T3 Car"/>
    <w:link w:val="ENGAPclauT3"/>
    <w:uiPriority w:val="13"/>
    <w:rsid w:val="00447032"/>
    <w:rPr>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143906">
      <w:bodyDiv w:val="1"/>
      <w:marLeft w:val="0"/>
      <w:marRight w:val="0"/>
      <w:marTop w:val="0"/>
      <w:marBottom w:val="0"/>
      <w:divBdr>
        <w:top w:val="none" w:sz="0" w:space="0" w:color="auto"/>
        <w:left w:val="none" w:sz="0" w:space="0" w:color="auto"/>
        <w:bottom w:val="none" w:sz="0" w:space="0" w:color="auto"/>
        <w:right w:val="none" w:sz="0" w:space="0" w:color="auto"/>
      </w:divBdr>
    </w:div>
    <w:div w:id="758410437">
      <w:bodyDiv w:val="1"/>
      <w:marLeft w:val="0"/>
      <w:marRight w:val="0"/>
      <w:marTop w:val="0"/>
      <w:marBottom w:val="0"/>
      <w:divBdr>
        <w:top w:val="none" w:sz="0" w:space="0" w:color="auto"/>
        <w:left w:val="none" w:sz="0" w:space="0" w:color="auto"/>
        <w:bottom w:val="none" w:sz="0" w:space="0" w:color="auto"/>
        <w:right w:val="none" w:sz="0" w:space="0" w:color="auto"/>
      </w:divBdr>
    </w:div>
    <w:div w:id="94457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En Lugar, a día de mes del año</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GAPDescripcion xmlns="3964e939-f77e-4d51-9b6d-b49db20738f1">Documentación societaria para una fusión transfronteriza intracomunitaria (siendo alemana la sociedad absorbente y española la sociedad absorbida). Precedente aportado por Rubén Ferrer y Samara Schaar</GAPDescripcion>
    <Idioma xmlns="a1cdcc87-da82-48ff-addf-01071c5da693">Español</Idioma>
    <N_x00ba_documento xmlns="a1cdcc87-da82-48ff-addf-01071c5da693">1</N_x00ba_documento>
  </documentManagement>
</p:properties>
</file>

<file path=customXml/item3.xml>��< ? x m l   v e r s i o n = " 1 . 0 "   e n c o d i n g = " u t f - 1 6 " ? > < p r o p e r t i e s   x m l n s = " h t t p : / / w w w . i m a n a g e . c o m / w o r k / x m l s c h e m a " >  
     < d o c u m e n t i d > L E G A L _ N ! 1 5 0 9 4 6 0 1 . 2 < / d o c u m e n t i d >  
     < s e n d e r i d > J . H A R M S < / s e n d e r i d >  
     < s e n d e r e m a i l > J . H A R M S @ H O U T H O F F . C O M < / s e n d e r e m a i l >  
     < l a s t m o d i f i e d > 2 0 2 3 - 0 8 - 1 5 T 1 4 : 1 4 : 0 0 . 0 0 0 0 0 0 0 + 0 2 : 0 0 < / l a s t m o d i f i e d >  
     < d a t a b a s e > L E G A L _ N < / d a t a b a s e >  
 < / p r o p e r t i e 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o" ma:contentTypeID="0x01010090E643AF88B8D24DB013CDF0E15C470D" ma:contentTypeVersion="10" ma:contentTypeDescription="Crear nuevo documento." ma:contentTypeScope="" ma:versionID="e7eda0b10273445e842eb3a9a0c9c092">
  <xsd:schema xmlns:xsd="http://www.w3.org/2001/XMLSchema" xmlns:xs="http://www.w3.org/2001/XMLSchema" xmlns:p="http://schemas.microsoft.com/office/2006/metadata/properties" xmlns:ns2="3964e939-f77e-4d51-9b6d-b49db20738f1" xmlns:ns3="a1cdcc87-da82-48ff-addf-01071c5da693" xmlns:ns4="4a15b79c-e4b7-4c68-a2e4-6e05d7af4d39" targetNamespace="http://schemas.microsoft.com/office/2006/metadata/properties" ma:root="true" ma:fieldsID="c3fe3807c58ff6370c54ab82e0abae2f" ns2:_="" ns3:_="" ns4:_="">
    <xsd:import namespace="3964e939-f77e-4d51-9b6d-b49db20738f1"/>
    <xsd:import namespace="a1cdcc87-da82-48ff-addf-01071c5da693"/>
    <xsd:import namespace="4a15b79c-e4b7-4c68-a2e4-6e05d7af4d39"/>
    <xsd:element name="properties">
      <xsd:complexType>
        <xsd:sequence>
          <xsd:element name="documentManagement">
            <xsd:complexType>
              <xsd:all>
                <xsd:element ref="ns2:GAPDescripcion" minOccurs="0"/>
                <xsd:element ref="ns3:Idioma" minOccurs="0"/>
                <xsd:element ref="ns3:MediaServiceKeyPoints" minOccurs="0"/>
                <xsd:element ref="ns3:MediaServiceMetadata" minOccurs="0"/>
                <xsd:element ref="ns3:MediaServiceFastMetadata" minOccurs="0"/>
                <xsd:element ref="ns4:SharedWithUsers" minOccurs="0"/>
                <xsd:element ref="ns4:SharedWithDetails" minOccurs="0"/>
                <xsd:element ref="ns3:MediaServiceAutoKeyPoints" minOccurs="0"/>
                <xsd:element ref="ns3:N_x00ba_documen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4e939-f77e-4d51-9b6d-b49db20738f1" elementFormDefault="qualified">
    <xsd:import namespace="http://schemas.microsoft.com/office/2006/documentManagement/types"/>
    <xsd:import namespace="http://schemas.microsoft.com/office/infopath/2007/PartnerControls"/>
    <xsd:element name="GAPDescripcion" ma:index="2" nillable="true" ma:displayName="Descripción" ma:internalName="GAPDescripc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cdcc87-da82-48ff-addf-01071c5da693" elementFormDefault="qualified">
    <xsd:import namespace="http://schemas.microsoft.com/office/2006/documentManagement/types"/>
    <xsd:import namespace="http://schemas.microsoft.com/office/infopath/2007/PartnerControls"/>
    <xsd:element name="Idioma" ma:index="3" nillable="true" ma:displayName="Idioma" ma:default="Español" ma:internalName="Idioma" ma:readOnly="false">
      <xsd:simpleType>
        <xsd:restriction base="dms:Text">
          <xsd:maxLength value="255"/>
        </xsd:restriction>
      </xsd:simpleType>
    </xsd:element>
    <xsd:element name="MediaServiceKeyPoints" ma:index="8" nillable="true" ma:displayName="KeyPoints" ma:description="" ma:hidden="true" ma:internalName="MediaServiceKeyPoints"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N_x00ba_documento" ma:index="16" nillable="true" ma:displayName="Nº documento" ma:decimals="0" ma:format="Dropdown" ma:internalName="N_x00ba_document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a15b79c-e4b7-4c68-a2e4-6e05d7af4d39" elementFormDefault="qualified">
    <xsd:import namespace="http://schemas.microsoft.com/office/2006/documentManagement/types"/>
    <xsd:import namespace="http://schemas.microsoft.com/office/infopath/2007/PartnerControls"/>
    <xsd:element name="SharedWithUsers" ma:index="12"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0"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A05840-5832-4495-92F6-795BF6B3B6CD}">
  <ds:schemaRefs>
    <ds:schemaRef ds:uri="http://schemas.microsoft.com/office/2006/metadata/properties"/>
    <ds:schemaRef ds:uri="http://schemas.microsoft.com/office/infopath/2007/PartnerControls"/>
    <ds:schemaRef ds:uri="3964e939-f77e-4d51-9b6d-b49db20738f1"/>
    <ds:schemaRef ds:uri="a1cdcc87-da82-48ff-addf-01071c5da693"/>
  </ds:schemaRefs>
</ds:datastoreItem>
</file>

<file path=customXml/itemProps3.xml><?xml version="1.0" encoding="utf-8"?>
<ds:datastoreItem xmlns:ds="http://schemas.openxmlformats.org/officeDocument/2006/customXml" ds:itemID="{06511F10-38AA-4DE1-A0FC-FE52FAE5EA23}">
  <ds:schemaRefs>
    <ds:schemaRef ds:uri="http://www.imanage.com/work/xmlschema"/>
  </ds:schemaRefs>
</ds:datastoreItem>
</file>

<file path=customXml/itemProps4.xml><?xml version="1.0" encoding="utf-8"?>
<ds:datastoreItem xmlns:ds="http://schemas.openxmlformats.org/officeDocument/2006/customXml" ds:itemID="{9E00D607-A363-4415-90F5-78E824337EBC}">
  <ds:schemaRefs>
    <ds:schemaRef ds:uri="http://schemas.microsoft.com/sharepoint/v3/contenttype/forms"/>
  </ds:schemaRefs>
</ds:datastoreItem>
</file>

<file path=customXml/itemProps5.xml><?xml version="1.0" encoding="utf-8"?>
<ds:datastoreItem xmlns:ds="http://schemas.openxmlformats.org/officeDocument/2006/customXml" ds:itemID="{DB5B20A0-19B0-4D2C-8521-155EE7AC6C2F}">
  <ds:schemaRefs>
    <ds:schemaRef ds:uri="http://schemas.openxmlformats.org/officeDocument/2006/bibliography"/>
  </ds:schemaRefs>
</ds:datastoreItem>
</file>

<file path=customXml/itemProps6.xml><?xml version="1.0" encoding="utf-8"?>
<ds:datastoreItem xmlns:ds="http://schemas.openxmlformats.org/officeDocument/2006/customXml" ds:itemID="{85549930-8750-4F3D-B878-DC3C984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4e939-f77e-4d51-9b6d-b49db20738f1"/>
    <ds:schemaRef ds:uri="a1cdcc87-da82-48ff-addf-01071c5da693"/>
    <ds:schemaRef ds:uri="4a15b79c-e4b7-4c68-a2e4-6e05d7af4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1558</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[NOMBRE DE LAS PARTES]</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CONTRATO DE [INSERTAR TÍTULO]</dc:subject>
  <dc:creator>..</dc:creator>
  <cp:keywords/>
  <dc:description/>
  <cp:lastModifiedBy>Veronica Hermelo Millan</cp:lastModifiedBy>
  <cp:revision>3</cp:revision>
  <cp:lastPrinted>2021-05-21T12:52:00Z</cp:lastPrinted>
  <dcterms:created xsi:type="dcterms:W3CDTF">2026-03-19T08:31:00Z</dcterms:created>
  <dcterms:modified xsi:type="dcterms:W3CDTF">2026-03-19T08:35:00Z</dcterms:modified>
  <cp:category>(como/en concepto 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0x01010090E643AF88B8D24DB013CDF0E15C470D</vt:lpwstr>
  </property>
  <property fmtid="{D5CDD505-2E9C-101B-9397-08002B2CF9AE}" pid="3" name="MSIP_Label_ec2e2fbc-c146-47f5-9855-44b2ad8bbb6d_Enabled">
    <vt:lpwstr>true</vt:lpwstr>
  </property>
  <property fmtid="{D5CDD505-2E9C-101B-9397-08002B2CF9AE}" pid="4" name="MSIP_Label_ec2e2fbc-c146-47f5-9855-44b2ad8bbb6d_SetDate">
    <vt:lpwstr>2022-11-14T15:47:55Z</vt:lpwstr>
  </property>
  <property fmtid="{D5CDD505-2E9C-101B-9397-08002B2CF9AE}" pid="5" name="MSIP_Label_ec2e2fbc-c146-47f5-9855-44b2ad8bbb6d_Method">
    <vt:lpwstr>Standard</vt:lpwstr>
  </property>
  <property fmtid="{D5CDD505-2E9C-101B-9397-08002B2CF9AE}" pid="6" name="MSIP_Label_ec2e2fbc-c146-47f5-9855-44b2ad8bbb6d_Name">
    <vt:lpwstr>Confidencial</vt:lpwstr>
  </property>
  <property fmtid="{D5CDD505-2E9C-101B-9397-08002B2CF9AE}" pid="7" name="MSIP_Label_ec2e2fbc-c146-47f5-9855-44b2ad8bbb6d_SiteId">
    <vt:lpwstr>60786485-b067-48a0-8533-08bf34ceeef1</vt:lpwstr>
  </property>
  <property fmtid="{D5CDD505-2E9C-101B-9397-08002B2CF9AE}" pid="8" name="MSIP_Label_ec2e2fbc-c146-47f5-9855-44b2ad8bbb6d_ActionId">
    <vt:lpwstr>f2da0931-d696-4ce5-a68e-b417ea58de99</vt:lpwstr>
  </property>
  <property fmtid="{D5CDD505-2E9C-101B-9397-08002B2CF9AE}" pid="9" name="MSIP_Label_ec2e2fbc-c146-47f5-9855-44b2ad8bbb6d_ContentBits">
    <vt:lpwstr>0</vt:lpwstr>
  </property>
  <property fmtid="{D5CDD505-2E9C-101B-9397-08002B2CF9AE}" pid="10" name="WorkSiteReference">
    <vt:lpwstr>501680001/15094601.2</vt:lpwstr>
  </property>
</Properties>
</file>